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T.C. MALTEPE ÜNİVERSİTESİ TIP FAKÜLTESİ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LİSANS PROGRAMI</w:t>
        <w:br w:type="textWrapping"/>
        <w:t xml:space="preserve">2023-2024 EĞİTİM ÖĞRETİM YILI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AKADEMİK PROGRAM EĞİTİM BİLGİ PAKETİ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7"/>
        <w:gridCol w:w="992"/>
        <w:gridCol w:w="1701"/>
        <w:gridCol w:w="456"/>
        <w:gridCol w:w="753"/>
        <w:gridCol w:w="1505"/>
        <w:gridCol w:w="1505"/>
        <w:tblGridChange w:id="0">
          <w:tblGrid>
            <w:gridCol w:w="2117"/>
            <w:gridCol w:w="992"/>
            <w:gridCol w:w="1701"/>
            <w:gridCol w:w="456"/>
            <w:gridCol w:w="753"/>
            <w:gridCol w:w="1505"/>
            <w:gridCol w:w="15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DERS BİLGİLERİ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Dersin Adı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Kadın Hastalıkları ve Doğum Stajı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Dersin Kodu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TIP 403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Dersin Dönemi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Dersin Seviyesi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Lisans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Dersin Dili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Türkçe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Dersin Veriliş Şekli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Yüz yüze, Uzaktan veya Hibrit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Ders Türü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Zorunlu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Varsa, uygulama yeri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Tıp Fakültesi Hastanesi, Kadın Hastalıkları ve Doğum Kliniği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Önerilen İlave Dersler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Yok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Koşullar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Ön Koşullar:</w:t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 TIP 101</w:t>
              <w:br w:type="textWrapping"/>
              <w:t xml:space="preserve">2. TIP 202</w:t>
              <w:br w:type="textWrapping"/>
              <w:t xml:space="preserve">3. TIP 303</w:t>
            </w:r>
          </w:p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4. Dönem 4’deki bütün stajlar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Eş Dönemli Koşullar:</w:t>
            </w:r>
          </w:p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Yok</w:t>
            </w:r>
          </w:p>
        </w:tc>
      </w:tr>
    </w:tbl>
    <w:p w:rsidR="00000000" w:rsidDel="00000000" w:rsidP="00000000" w:rsidRDefault="00000000" w:rsidRPr="00000000" w14:paraId="0000003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"/>
        <w:gridCol w:w="3010"/>
        <w:gridCol w:w="3010"/>
        <w:tblGridChange w:id="0">
          <w:tblGrid>
            <w:gridCol w:w="3009"/>
            <w:gridCol w:w="3010"/>
            <w:gridCol w:w="301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AKTS / ECTS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AKTS Kredisi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Teorik Ders Saati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Uygulamalı Ders Saati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110</w:t>
            </w:r>
          </w:p>
        </w:tc>
      </w:tr>
    </w:tbl>
    <w:p w:rsidR="00000000" w:rsidDel="00000000" w:rsidP="00000000" w:rsidRDefault="00000000" w:rsidRPr="00000000" w14:paraId="0000003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EĞİTİM KOORDİNATÖRLERİ VE ÖĞRETİM ÜYELERİ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Dönem Koordinatörü ve Yardımcısı</w:t>
            </w:r>
          </w:p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Prof. Dr. Erdin İlter</w:t>
            </w:r>
          </w:p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Doç.Dr. Ali Gürsoy</w:t>
            </w:r>
          </w:p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before="37" w:lineRule="auto"/>
              <w:ind w:right="589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Dersin Koordinatörü, iletişim bilgileri ve görüşme saatleri:</w:t>
            </w:r>
          </w:p>
          <w:p w:rsidR="00000000" w:rsidDel="00000000" w:rsidP="00000000" w:rsidRDefault="00000000" w:rsidRPr="00000000" w14:paraId="00000048">
            <w:pPr>
              <w:widowControl w:val="0"/>
              <w:spacing w:before="15" w:lineRule="auto"/>
              <w:ind w:right="604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Prof. Dr. Ümit ÖZEKİCİ, Maltepe Üniversitesi Tıp Fakültesi Öğretim Üyesi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80" w:right="25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umitozekici@mail.com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Dahili Tel. No: 1134</w:t>
            </w:r>
          </w:p>
          <w:p w:rsidR="00000000" w:rsidDel="00000000" w:rsidP="00000000" w:rsidRDefault="00000000" w:rsidRPr="00000000" w14:paraId="0000004A">
            <w:pPr>
              <w:widowControl w:val="0"/>
              <w:ind w:right="4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Görüşme Saatleri:</w:t>
            </w:r>
          </w:p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Pazartesi: 12:00-3:00</w:t>
            </w:r>
          </w:p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7905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7905"/>
              <w:tblGridChange w:id="0">
                <w:tblGrid>
                  <w:gridCol w:w="7905"/>
                </w:tblGrid>
              </w:tblGridChange>
            </w:tblGrid>
            <w:tr>
              <w:trPr>
                <w:cantSplit w:val="0"/>
                <w:trHeight w:val="143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F">
                  <w:pPr>
                    <w:widowControl w:val="0"/>
                    <w:spacing w:before="39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Öğretim elemanları, iletişim bilgileri ve görüşme saatleri: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Prof. Dr. Ümit ÖZEKİCİ, Maltepe Üniversitesi, Tıp Fakültesi </w:t>
                  </w:r>
                </w:p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hyperlink r:id="rId7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0000ff"/>
                        <w:sz w:val="20"/>
                        <w:szCs w:val="20"/>
                        <w:u w:val="single"/>
                        <w:shd w:fill="auto" w:val="clear"/>
                        <w:vertAlign w:val="baseline"/>
                        <w:rtl w:val="0"/>
                      </w:rPr>
                      <w:t xml:space="preserve">umitozekici@mail.com</w:t>
                    </w:r>
                  </w:hyperlink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 Dahili Tel. No: 1134</w:t>
                  </w:r>
                </w:p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Görüşme Saatleri:</w:t>
                  </w:r>
                </w:p>
                <w:p w:rsidR="00000000" w:rsidDel="00000000" w:rsidP="00000000" w:rsidRDefault="00000000" w:rsidRPr="00000000" w14:paraId="0000005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Pazartesi: 12:00-13:00</w:t>
                  </w:r>
                </w:p>
                <w:p w:rsidR="00000000" w:rsidDel="00000000" w:rsidP="00000000" w:rsidRDefault="00000000" w:rsidRPr="00000000" w14:paraId="0000005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Prof. Dr. Berna HALİLOĞLU, Maltepe Üniversitesi, Tıp Fakültesi </w:t>
                  </w:r>
                </w:p>
                <w:p w:rsidR="00000000" w:rsidDel="00000000" w:rsidP="00000000" w:rsidRDefault="00000000" w:rsidRPr="00000000" w14:paraId="0000005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hyperlink r:id="rId8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0000ff"/>
                        <w:sz w:val="20"/>
                        <w:szCs w:val="20"/>
                        <w:u w:val="single"/>
                        <w:shd w:fill="auto" w:val="clear"/>
                        <w:vertAlign w:val="baseline"/>
                        <w:rtl w:val="0"/>
                      </w:rPr>
                      <w:t xml:space="preserve">bernahaliloglu@maltepe.edu.tr</w:t>
                    </w:r>
                  </w:hyperlink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Dahili Tel. No: 1132</w:t>
                  </w:r>
                </w:p>
                <w:p w:rsidR="00000000" w:rsidDel="00000000" w:rsidP="00000000" w:rsidRDefault="00000000" w:rsidRPr="00000000" w14:paraId="0000005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Görüşme Saatleri: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5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Pazartesi: 12:00-13:00</w:t>
                  </w:r>
                </w:p>
                <w:p w:rsidR="00000000" w:rsidDel="00000000" w:rsidP="00000000" w:rsidRDefault="00000000" w:rsidRPr="00000000" w14:paraId="0000005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Prof.Dr. Erdin İLTER, Maltepe Üniversitesi, Tıp Fakültesi </w:t>
                  </w:r>
                </w:p>
                <w:p w:rsidR="00000000" w:rsidDel="00000000" w:rsidP="00000000" w:rsidRDefault="00000000" w:rsidRPr="00000000" w14:paraId="0000005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hyperlink r:id="rId9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0000ff"/>
                        <w:sz w:val="20"/>
                        <w:szCs w:val="20"/>
                        <w:u w:val="single"/>
                        <w:shd w:fill="auto" w:val="clear"/>
                        <w:vertAlign w:val="baseline"/>
                        <w:rtl w:val="0"/>
                      </w:rPr>
                      <w:t xml:space="preserve">erdinilter@hotmail.com</w:t>
                    </w:r>
                  </w:hyperlink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Dahili Tel. No: 1133</w:t>
                  </w:r>
                </w:p>
                <w:p w:rsidR="00000000" w:rsidDel="00000000" w:rsidP="00000000" w:rsidRDefault="00000000" w:rsidRPr="00000000" w14:paraId="0000005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Görüşme Saatleri: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5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Pazartesi: 15:00-16:00</w:t>
                  </w:r>
                </w:p>
                <w:p w:rsidR="00000000" w:rsidDel="00000000" w:rsidP="00000000" w:rsidRDefault="00000000" w:rsidRPr="00000000" w14:paraId="0000005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Prof.Dr. Aygen ÇELİK, Maltepe Üniversitesi, Tıp Fakültesi </w:t>
                  </w:r>
                </w:p>
                <w:p w:rsidR="00000000" w:rsidDel="00000000" w:rsidP="00000000" w:rsidRDefault="00000000" w:rsidRPr="00000000" w14:paraId="0000006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hyperlink r:id="rId10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0000ff"/>
                        <w:sz w:val="20"/>
                        <w:szCs w:val="20"/>
                        <w:u w:val="single"/>
                        <w:shd w:fill="auto" w:val="clear"/>
                        <w:vertAlign w:val="baseline"/>
                        <w:rtl w:val="0"/>
                      </w:rPr>
                      <w:t xml:space="preserve">aygencelik@hotmail.com</w:t>
                    </w:r>
                  </w:hyperlink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Dahili Tel. No: 1127</w:t>
                  </w:r>
                </w:p>
                <w:p w:rsidR="00000000" w:rsidDel="00000000" w:rsidP="00000000" w:rsidRDefault="00000000" w:rsidRPr="00000000" w14:paraId="0000006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Görüşme Saatleri: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6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Pazartesi: 14:00-15:00</w:t>
                  </w:r>
                </w:p>
                <w:p w:rsidR="00000000" w:rsidDel="00000000" w:rsidP="00000000" w:rsidRDefault="00000000" w:rsidRPr="00000000" w14:paraId="0000006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4">
                  <w:pPr>
                    <w:widowControl w:val="0"/>
                    <w:ind w:right="463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Doç.Dr. Ali Gürsoy, Maltepe Üniversitesi, Tıp Fakültesi</w:t>
                  </w:r>
                </w:p>
                <w:p w:rsidR="00000000" w:rsidDel="00000000" w:rsidP="00000000" w:rsidRDefault="00000000" w:rsidRPr="00000000" w14:paraId="00000065">
                  <w:pPr>
                    <w:widowControl w:val="0"/>
                    <w:ind w:right="463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hyperlink r:id="rId11">
                    <w:r w:rsidDel="00000000" w:rsidR="00000000" w:rsidRPr="00000000">
                      <w:rPr>
                        <w:color w:val="0000ff"/>
                        <w:sz w:val="20"/>
                        <w:szCs w:val="20"/>
                        <w:u w:val="single"/>
                        <w:rtl w:val="0"/>
                      </w:rPr>
                      <w:t xml:space="preserve">aligursoy@maltepe.edu.tr</w:t>
                    </w:r>
                  </w:hyperlink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 D</w:t>
                  </w: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ahili Tel. No: 1113</w:t>
                  </w:r>
                </w:p>
                <w:p w:rsidR="00000000" w:rsidDel="00000000" w:rsidP="00000000" w:rsidRDefault="00000000" w:rsidRPr="00000000" w14:paraId="00000066">
                  <w:pPr>
                    <w:widowControl w:val="0"/>
                    <w:ind w:right="463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Görüşme Saatleri:</w:t>
                  </w:r>
                </w:p>
                <w:p w:rsidR="00000000" w:rsidDel="00000000" w:rsidP="00000000" w:rsidRDefault="00000000" w:rsidRPr="00000000" w14:paraId="00000067">
                  <w:pPr>
                    <w:widowControl w:val="0"/>
                    <w:ind w:right="463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Pazartesi: 16:00-17:00</w:t>
                  </w:r>
                </w:p>
                <w:p w:rsidR="00000000" w:rsidDel="00000000" w:rsidP="00000000" w:rsidRDefault="00000000" w:rsidRPr="00000000" w14:paraId="00000068">
                  <w:pPr>
                    <w:widowControl w:val="0"/>
                    <w:ind w:right="3714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                                                            </w:t>
                  </w:r>
                </w:p>
              </w:tc>
            </w:tr>
          </w:tbl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DERSİN GENEL AMACI ve KATEGORİSİ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Kadın hastalıklarının tanı ve tedavisi için öğrencilere yeterli bilginin ve becerinin kazandırılması amaçlanmaktadır.</w:t>
            </w:r>
          </w:p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4815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826"/>
              <w:gridCol w:w="989"/>
              <w:tblGridChange w:id="0">
                <w:tblGrid>
                  <w:gridCol w:w="3826"/>
                  <w:gridCol w:w="989"/>
                </w:tblGrid>
              </w:tblGridChange>
            </w:tblGrid>
            <w:tr>
              <w:trPr>
                <w:cantSplit w:val="0"/>
                <w:trHeight w:val="20" w:hRule="atLeast"/>
                <w:tblHeader w:val="0"/>
              </w:trPr>
              <w:tc>
                <w:tcPr>
                  <w:gridSpan w:val="2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DERSİN KATEGORİSİ</w:t>
                  </w:r>
                </w:p>
              </w:tc>
            </w:tr>
            <w:tr>
              <w:trPr>
                <w:cantSplit w:val="0"/>
                <w:trHeight w:val="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1">
                  <w:pPr>
                    <w:widowControl w:val="0"/>
                    <w:numPr>
                      <w:ilvl w:val="0"/>
                      <w:numId w:val="1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Temel Meslek Dersi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</w:tr>
            <w:tr>
              <w:trPr>
                <w:cantSplit w:val="0"/>
                <w:trHeight w:val="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3">
                  <w:pPr>
                    <w:widowControl w:val="0"/>
                    <w:numPr>
                      <w:ilvl w:val="0"/>
                      <w:numId w:val="1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Uzmanlık/Alan Dersi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5">
                  <w:pPr>
                    <w:widowControl w:val="0"/>
                    <w:numPr>
                      <w:ilvl w:val="0"/>
                      <w:numId w:val="1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Destek Dersi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7">
                  <w:pPr>
                    <w:widowControl w:val="0"/>
                    <w:numPr>
                      <w:ilvl w:val="0"/>
                      <w:numId w:val="1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Aktarılabilir Beceri Dersi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9">
                  <w:pPr>
                    <w:widowControl w:val="0"/>
                    <w:numPr>
                      <w:ilvl w:val="0"/>
                      <w:numId w:val="1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Beşeri, İletişim ve Yönetim Becerileri Dersleri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DERS İÇERİKLERİ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Kadın hastalıklarının tanı ve tedavisi için öğrencilere yeterli bilginin ve becerinin kazandırılması amaçlanmaktadır.</w:t>
            </w:r>
          </w:p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GENEL YETERLİLİKLER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Üretken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Akılcı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Sorgulayan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Girişimci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Yaratıcı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Etik kurallara uyan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Farklılıklara saygı gösteren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Toplumsal sorunlara duyarlı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Anadilini etkili kullanan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Çevreye duyarlı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Bir yabancı dili etkili kullanan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Farklı durumlara ve sosyal rollere uyum sağlayabilen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Takım halinde çalışabilen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Zamanı etkili kullanan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Eleştirel düşünebilen</w:t>
            </w:r>
          </w:p>
        </w:tc>
      </w:tr>
    </w:tbl>
    <w:p w:rsidR="00000000" w:rsidDel="00000000" w:rsidP="00000000" w:rsidRDefault="00000000" w:rsidRPr="00000000" w14:paraId="0000009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DERSİN KİTAPLARI VE YARDIMCI OKUMALAR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Ders Kitabı: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5"/>
              </w:numPr>
              <w:spacing w:after="0" w:before="280" w:lineRule="auto"/>
              <w:ind w:left="720" w:hanging="360"/>
              <w:rPr>
                <w:color w:val="0f1111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Berek and Novak's Gynecology 16th Edition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5"/>
              </w:numPr>
              <w:spacing w:after="280" w:before="0" w:lineRule="auto"/>
              <w:ind w:left="720" w:hanging="360"/>
              <w:rPr>
                <w:color w:val="0f1111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Williams Obstetrics, 25th Edition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ind w:right="-11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Yardımcı Okumalar:</w:t>
            </w:r>
          </w:p>
          <w:p w:rsidR="00000000" w:rsidDel="00000000" w:rsidP="00000000" w:rsidRDefault="00000000" w:rsidRPr="00000000" w14:paraId="0000009A">
            <w:pPr>
              <w:pStyle w:val="Heading1"/>
              <w:keepNext w:val="0"/>
              <w:keepLines w:val="0"/>
              <w:numPr>
                <w:ilvl w:val="0"/>
                <w:numId w:val="3"/>
              </w:numPr>
              <w:spacing w:after="0" w:before="0" w:lineRule="auto"/>
              <w:ind w:left="720" w:hanging="360"/>
              <w:rPr>
                <w:color w:val="0f1111"/>
                <w:sz w:val="20"/>
                <w:szCs w:val="20"/>
              </w:rPr>
            </w:pPr>
            <w:r w:rsidDel="00000000" w:rsidR="00000000" w:rsidRPr="00000000">
              <w:rPr>
                <w:color w:val="0f1111"/>
                <w:sz w:val="20"/>
                <w:szCs w:val="20"/>
                <w:rtl w:val="0"/>
              </w:rPr>
              <w:t xml:space="preserve">Speroff's Clinical Gynecologic Endocrinology and Infertility 9th Edition</w:t>
            </w:r>
          </w:p>
          <w:p w:rsidR="00000000" w:rsidDel="00000000" w:rsidP="00000000" w:rsidRDefault="00000000" w:rsidRPr="00000000" w14:paraId="0000009B">
            <w:pPr>
              <w:pStyle w:val="Heading1"/>
              <w:keepNext w:val="0"/>
              <w:keepLines w:val="0"/>
              <w:numPr>
                <w:ilvl w:val="0"/>
                <w:numId w:val="3"/>
              </w:numPr>
              <w:spacing w:after="0" w:before="0" w:lineRule="auto"/>
              <w:ind w:left="720" w:hanging="360"/>
              <w:rPr>
                <w:color w:val="0f1111"/>
                <w:sz w:val="20"/>
                <w:szCs w:val="20"/>
              </w:rPr>
            </w:pPr>
            <w:r w:rsidDel="00000000" w:rsidR="00000000" w:rsidRPr="00000000">
              <w:rPr>
                <w:color w:val="0f1111"/>
                <w:sz w:val="20"/>
                <w:szCs w:val="20"/>
                <w:rtl w:val="0"/>
              </w:rPr>
              <w:t xml:space="preserve">Callen's Ultrasonography in Obstetrics and Gynecology, 6th Edition</w:t>
            </w:r>
          </w:p>
          <w:p w:rsidR="00000000" w:rsidDel="00000000" w:rsidP="00000000" w:rsidRDefault="00000000" w:rsidRPr="00000000" w14:paraId="0000009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9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AKTS ÖĞRENCİ İŞ YÜKLÜ TABLOSU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7350.0" w:type="dxa"/>
              <w:jc w:val="left"/>
              <w:tblInd w:w="730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826"/>
              <w:gridCol w:w="851"/>
              <w:gridCol w:w="709"/>
              <w:gridCol w:w="964"/>
              <w:tblGridChange w:id="0">
                <w:tblGrid>
                  <w:gridCol w:w="4826"/>
                  <w:gridCol w:w="851"/>
                  <w:gridCol w:w="709"/>
                  <w:gridCol w:w="964"/>
                </w:tblGrid>
              </w:tblGridChange>
            </w:tblGrid>
            <w:tr>
              <w:trPr>
                <w:cantSplit w:val="0"/>
                <w:trHeight w:val="578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A9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Etkinlikler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A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Sayısı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B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Süresi (Saat)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C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Toplam</w:t>
                    <w:br w:type="textWrapping"/>
                    <w:t xml:space="preserve">İş Yükü</w:t>
                  </w:r>
                </w:p>
              </w:tc>
            </w:tr>
            <w:tr>
              <w:trPr>
                <w:cantSplit w:val="0"/>
                <w:trHeight w:val="281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AD">
                  <w:pPr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Ders Süresi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40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A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80</w:t>
                  </w:r>
                </w:p>
              </w:tc>
            </w:tr>
            <w:tr>
              <w:trPr>
                <w:cantSplit w:val="0"/>
                <w:trHeight w:val="281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B1">
                  <w:pPr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Laboratuvar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7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B5">
                  <w:pPr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Uygulama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120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120</w:t>
                  </w:r>
                </w:p>
              </w:tc>
            </w:tr>
            <w:tr>
              <w:trPr>
                <w:cantSplit w:val="0"/>
                <w:trHeight w:val="281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B9">
                  <w:pPr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Derse Özgü Staj (varsa)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1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BD">
                  <w:pPr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Alan Çalışması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7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C1">
                  <w:pPr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Sınıf Dışı Ders Çalışma Süresi (Ön çalışma, pekiştirme, vb)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35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70</w:t>
                  </w:r>
                </w:p>
              </w:tc>
            </w:tr>
            <w:tr>
              <w:trPr>
                <w:cantSplit w:val="0"/>
                <w:trHeight w:val="281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C5">
                  <w:pPr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Sunum / Seminer Hazırlama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1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C9">
                  <w:pPr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Proje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7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CD">
                  <w:pPr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Ödevler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1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1">
                  <w:pPr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Ara sınavlar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1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5">
                  <w:pPr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Staj Sonu Sınavı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30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30</w:t>
                  </w:r>
                </w:p>
              </w:tc>
            </w:tr>
            <w:tr>
              <w:trPr>
                <w:cantSplit w:val="0"/>
                <w:trHeight w:val="281" w:hRule="atLeast"/>
                <w:tblHeader w:val="0"/>
              </w:trPr>
              <w:tc>
                <w:tcPr>
                  <w:gridSpan w:val="3"/>
                </w:tcPr>
                <w:p w:rsidR="00000000" w:rsidDel="00000000" w:rsidP="00000000" w:rsidRDefault="00000000" w:rsidRPr="00000000" w14:paraId="000000D9">
                  <w:pPr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Toplam İş Yükü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C">
                  <w:pPr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300</w:t>
                  </w:r>
                </w:p>
              </w:tc>
            </w:tr>
          </w:tbl>
          <w:p w:rsidR="00000000" w:rsidDel="00000000" w:rsidP="00000000" w:rsidRDefault="00000000" w:rsidRPr="00000000" w14:paraId="000000DD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DERSİN ÖLÇME VE DEĞERLENDİRME SİSTEMİ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7371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985"/>
              <w:gridCol w:w="1386"/>
              <w:tblGridChange w:id="0">
                <w:tblGrid>
                  <w:gridCol w:w="5985"/>
                  <w:gridCol w:w="1386"/>
                </w:tblGrid>
              </w:tblGridChange>
            </w:tblGrid>
            <w:tr>
              <w:trPr>
                <w:cantSplit w:val="0"/>
                <w:trHeight w:val="460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3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Değerlendirme Yöntemi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4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Katkı Oranı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5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Staj Sonu Değerlendirme Sınavı (Kuramsal)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%40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7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Yapılandırılmış Sözlü Sınav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%60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9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ICE (İş Başı Değerlendirme)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B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OSCE (Yapılandırılmış Nesnel Klinik Sınav)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D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Devam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F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Laboratuvar Uygulamaları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1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Klinik Uygulamalar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3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Alan Çalışması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5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Derse Özgü Staj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7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Ödev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9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Sunum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B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Proje</w:t>
                  </w:r>
                </w:p>
              </w:tc>
              <w:tc>
                <w:tcPr/>
                <w:p w:rsidR="00000000" w:rsidDel="00000000" w:rsidP="00000000" w:rsidRDefault="00000000" w:rsidRPr="00000000" w14:paraId="000000F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D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Seminer</w:t>
                  </w:r>
                </w:p>
              </w:tc>
              <w:tc>
                <w:tcPr/>
                <w:p w:rsidR="00000000" w:rsidDel="00000000" w:rsidP="00000000" w:rsidRDefault="00000000" w:rsidRPr="00000000" w14:paraId="000000F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F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Probleme Dayalı Öğrenme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01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Diğer: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03">
                  <w:pPr>
                    <w:jc w:val="righ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TOPLAM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100</w:t>
                  </w:r>
                </w:p>
              </w:tc>
            </w:tr>
          </w:tbl>
          <w:p w:rsidR="00000000" w:rsidDel="00000000" w:rsidP="00000000" w:rsidRDefault="00000000" w:rsidRPr="00000000" w14:paraId="00000105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NOTLAR:</w:t>
            </w: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07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Staj Sonu Değerlendirme Sınavından %50 altı alan öğrenciler Yapılandırılmış Sözlü Sınava giremezler. </w:t>
            </w:r>
          </w:p>
          <w:p w:rsidR="00000000" w:rsidDel="00000000" w:rsidP="00000000" w:rsidRDefault="00000000" w:rsidRPr="00000000" w14:paraId="00000108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Yapılandırılmış Sözlü Sınavdan %50 altı alan öğrenciler başarısız sayılırlar.</w:t>
            </w:r>
          </w:p>
          <w:p w:rsidR="00000000" w:rsidDel="00000000" w:rsidP="00000000" w:rsidRDefault="00000000" w:rsidRPr="00000000" w14:paraId="0000010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Ölçme Değerlendirme Sistemi, T.C. Maltepe Üniversitesi Tıp Fakültesi Eğitim ve Öğretim Yönetmeliğine göre düzenlenmektedir.</w:t>
            </w:r>
          </w:p>
        </w:tc>
      </w:tr>
    </w:tbl>
    <w:p w:rsidR="00000000" w:rsidDel="00000000" w:rsidP="00000000" w:rsidRDefault="00000000" w:rsidRPr="00000000" w14:paraId="0000010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DERSİN ÖĞRENME ÇIKTILARI, ALT BECERİLER ve YETERLİLİKLER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Bu dersi tamamlayan öğrenciler;</w:t>
            </w:r>
          </w:p>
          <w:p w:rsidR="00000000" w:rsidDel="00000000" w:rsidP="00000000" w:rsidRDefault="00000000" w:rsidRPr="00000000" w14:paraId="0000010F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tblW w:w="8792.999999999998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768"/>
              <w:gridCol w:w="5803"/>
              <w:gridCol w:w="1229"/>
              <w:gridCol w:w="993"/>
              <w:tblGridChange w:id="0">
                <w:tblGrid>
                  <w:gridCol w:w="768"/>
                  <w:gridCol w:w="5803"/>
                  <w:gridCol w:w="1229"/>
                  <w:gridCol w:w="99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10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Sıra No.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11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Öğrenme Çıktısı / Alt Beceri / Yeterlilikler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12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Eğitim Yöntemi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13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ÖD Yöntemi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14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15">
                  <w:pPr>
                    <w:widowControl w:val="0"/>
                    <w:rPr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Hastadan anamnez alma yetisine sahip olmak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16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EY1, EY2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17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ÖD1, ÖD4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18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19">
                  <w:pPr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Jinekolojik muayene ilkelerini açıklayabilmek</w:t>
                  </w:r>
                </w:p>
                <w:p w:rsidR="00000000" w:rsidDel="00000000" w:rsidP="00000000" w:rsidRDefault="00000000" w:rsidRPr="00000000" w14:paraId="0000011A">
                  <w:pPr>
                    <w:widowControl w:val="0"/>
                    <w:rPr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1B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EY1, EY2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1C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ÖD1, ÖD4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1D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1E">
                  <w:pPr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Obstetrik hastalıkların klinik ve laboratuvar özelliklerini, tanısal özelliklerini ve tedavilerini açıklayabilmek</w:t>
                  </w:r>
                </w:p>
                <w:p w:rsidR="00000000" w:rsidDel="00000000" w:rsidP="00000000" w:rsidRDefault="00000000" w:rsidRPr="00000000" w14:paraId="0000011F">
                  <w:pPr>
                    <w:widowControl w:val="0"/>
                    <w:rPr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20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EY1, EY2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21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ÖD1, ÖD4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22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23">
                  <w:pPr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Obstetrik hasta takip ilkelerini açıklayabilmek</w:t>
                  </w:r>
                </w:p>
                <w:p w:rsidR="00000000" w:rsidDel="00000000" w:rsidP="00000000" w:rsidRDefault="00000000" w:rsidRPr="00000000" w14:paraId="00000124">
                  <w:pPr>
                    <w:widowControl w:val="0"/>
                    <w:rPr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25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EY1, EY2 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26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ÖD1, ÖD4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27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28">
                  <w:pPr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Riskli gebeliğin ayırımını yapabilmek ve perinatolojiye yönlendirebilmek</w:t>
                  </w:r>
                </w:p>
                <w:p w:rsidR="00000000" w:rsidDel="00000000" w:rsidP="00000000" w:rsidRDefault="00000000" w:rsidRPr="00000000" w14:paraId="00000129">
                  <w:pPr>
                    <w:widowControl w:val="0"/>
                    <w:rPr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2A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EY1, EY2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2B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ÖD1, ÖD4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2C">
                  <w:pPr>
                    <w:widowControl w:val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2D">
                  <w:pPr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Aile planlaması hakkında danışmanlık verebilmek</w:t>
                  </w:r>
                </w:p>
                <w:p w:rsidR="00000000" w:rsidDel="00000000" w:rsidP="00000000" w:rsidRDefault="00000000" w:rsidRPr="00000000" w14:paraId="0000012E">
                  <w:pPr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2F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EY1, EY2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30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ÖD1, ÖD4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31">
                  <w:pPr>
                    <w:widowControl w:val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32">
                  <w:pPr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Jinekolojik kanserlerin taramasını yapabilmek</w:t>
                  </w:r>
                </w:p>
                <w:p w:rsidR="00000000" w:rsidDel="00000000" w:rsidP="00000000" w:rsidRDefault="00000000" w:rsidRPr="00000000" w14:paraId="00000133">
                  <w:pPr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34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EY1, EY2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35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ÖD1, ÖD4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36">
                  <w:pPr>
                    <w:widowControl w:val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37">
                  <w:pPr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Prenatal danışmanlık verebilmek.</w:t>
                  </w:r>
                </w:p>
                <w:p w:rsidR="00000000" w:rsidDel="00000000" w:rsidP="00000000" w:rsidRDefault="00000000" w:rsidRPr="00000000" w14:paraId="00000138">
                  <w:pPr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39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EY1, EY2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3A">
                  <w:pPr>
                    <w:widowControl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ÖD1, ÖD4</w:t>
                  </w:r>
                </w:p>
              </w:tc>
            </w:tr>
          </w:tbl>
          <w:p w:rsidR="00000000" w:rsidDel="00000000" w:rsidP="00000000" w:rsidRDefault="00000000" w:rsidRPr="00000000" w14:paraId="0000013B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ÖĞRENIM ÇIKTILARININ EĞİTİM PROGRAMI YETERLİLİKLERİ İLE İLİŞKİSİ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tblW w:w="8752.000000000002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595"/>
              <w:gridCol w:w="6521"/>
              <w:gridCol w:w="327"/>
              <w:gridCol w:w="327"/>
              <w:gridCol w:w="327"/>
              <w:gridCol w:w="327"/>
              <w:gridCol w:w="328"/>
              <w:tblGridChange w:id="0">
                <w:tblGrid>
                  <w:gridCol w:w="595"/>
                  <w:gridCol w:w="6521"/>
                  <w:gridCol w:w="327"/>
                  <w:gridCol w:w="327"/>
                  <w:gridCol w:w="327"/>
                  <w:gridCol w:w="327"/>
                  <w:gridCol w:w="328"/>
                </w:tblGrid>
              </w:tblGridChange>
            </w:tblGrid>
            <w:tr>
              <w:trPr>
                <w:cantSplit w:val="0"/>
                <w:trHeight w:val="22" w:hRule="atLeast"/>
                <w:tblHeader w:val="0"/>
              </w:trPr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14C">
                  <w:pPr>
                    <w:widowControl w:val="0"/>
                    <w:spacing w:line="276" w:lineRule="auto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No.</w:t>
                  </w:r>
                </w:p>
              </w:tc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14D">
                  <w:pPr>
                    <w:widowControl w:val="0"/>
                    <w:spacing w:line="276" w:lineRule="auto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Program Yeterlilikleri/Çıktıları</w:t>
                  </w:r>
                </w:p>
              </w:tc>
              <w:tc>
                <w:tcPr>
                  <w:gridSpan w:val="5"/>
                  <w:vAlign w:val="center"/>
                </w:tcPr>
                <w:p w:rsidR="00000000" w:rsidDel="00000000" w:rsidP="00000000" w:rsidRDefault="00000000" w:rsidRPr="00000000" w14:paraId="0000014E">
                  <w:pPr>
                    <w:widowControl w:val="0"/>
                    <w:spacing w:line="276" w:lineRule="auto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KATKI DÜZEYİ</w:t>
                  </w:r>
                </w:p>
              </w:tc>
            </w:tr>
            <w:tr>
              <w:trPr>
                <w:cantSplit w:val="0"/>
                <w:trHeight w:val="22" w:hRule="atLeast"/>
                <w:tblHeader w:val="0"/>
              </w:trPr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15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15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5">
                  <w:pPr>
                    <w:widowControl w:val="0"/>
                    <w:spacing w:line="276" w:lineRule="auto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6">
                  <w:pPr>
                    <w:widowControl w:val="0"/>
                    <w:spacing w:line="276" w:lineRule="auto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7">
                  <w:pPr>
                    <w:widowControl w:val="0"/>
                    <w:spacing w:line="276" w:lineRule="auto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8">
                  <w:pPr>
                    <w:widowControl w:val="0"/>
                    <w:spacing w:line="276" w:lineRule="auto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9">
                  <w:pPr>
                    <w:widowControl w:val="0"/>
                    <w:spacing w:line="276" w:lineRule="auto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</w:tr>
            <w:tr>
              <w:trPr>
                <w:cantSplit w:val="0"/>
                <w:trHeight w:val="272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5A">
                  <w:pPr>
                    <w:widowControl w:val="0"/>
                    <w:spacing w:line="276" w:lineRule="auto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B">
                  <w:pPr>
                    <w:widowControl w:val="0"/>
                    <w:spacing w:line="276" w:lineRule="auto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Hastadan anamnez alma yetisine sahip olmak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C">
                  <w:pPr>
                    <w:widowControl w:val="0"/>
                    <w:spacing w:line="276" w:lineRule="auto"/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D">
                  <w:pPr>
                    <w:widowControl w:val="0"/>
                    <w:spacing w:line="276" w:lineRule="auto"/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E">
                  <w:pPr>
                    <w:widowControl w:val="0"/>
                    <w:spacing w:line="276" w:lineRule="auto"/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F">
                  <w:pPr>
                    <w:widowControl w:val="0"/>
                    <w:spacing w:line="276" w:lineRule="auto"/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60">
                  <w:pPr>
                    <w:widowControl w:val="0"/>
                    <w:spacing w:line="276" w:lineRule="auto"/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</w:tr>
            <w:tr>
              <w:trPr>
                <w:cantSplit w:val="0"/>
                <w:trHeight w:val="272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61">
                  <w:pPr>
                    <w:widowControl w:val="0"/>
                    <w:spacing w:line="276" w:lineRule="auto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62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Jinekolojik muayene ilkelerini açıklayabilmek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63">
                  <w:pPr>
                    <w:widowControl w:val="0"/>
                    <w:spacing w:line="276" w:lineRule="auto"/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64">
                  <w:pPr>
                    <w:widowControl w:val="0"/>
                    <w:spacing w:line="276" w:lineRule="auto"/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65">
                  <w:pPr>
                    <w:widowControl w:val="0"/>
                    <w:spacing w:line="276" w:lineRule="auto"/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66">
                  <w:pPr>
                    <w:widowControl w:val="0"/>
                    <w:spacing w:line="276" w:lineRule="auto"/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67">
                  <w:pPr>
                    <w:widowControl w:val="0"/>
                    <w:spacing w:line="276" w:lineRule="auto"/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68">
                  <w:pPr>
                    <w:widowControl w:val="0"/>
                    <w:spacing w:line="276" w:lineRule="auto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6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Obstetrik hastalıkların klinik ve laboratuvar özelliklerini, tanısal özelliklerini ve tedavilerini açıklayabilmek</w:t>
                  </w:r>
                </w:p>
                <w:p w:rsidR="00000000" w:rsidDel="00000000" w:rsidP="00000000" w:rsidRDefault="00000000" w:rsidRPr="00000000" w14:paraId="0000016A">
                  <w:pPr>
                    <w:widowControl w:val="0"/>
                    <w:spacing w:line="276" w:lineRule="auto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6B">
                  <w:pPr>
                    <w:widowControl w:val="0"/>
                    <w:spacing w:line="276" w:lineRule="auto"/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6C">
                  <w:pPr>
                    <w:widowControl w:val="0"/>
                    <w:spacing w:line="276" w:lineRule="auto"/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6D">
                  <w:pPr>
                    <w:widowControl w:val="0"/>
                    <w:spacing w:line="276" w:lineRule="auto"/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6E">
                  <w:pPr>
                    <w:widowControl w:val="0"/>
                    <w:spacing w:line="276" w:lineRule="auto"/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6F">
                  <w:pPr>
                    <w:widowControl w:val="0"/>
                    <w:spacing w:line="276" w:lineRule="auto"/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70">
                  <w:pPr>
                    <w:widowControl w:val="0"/>
                    <w:spacing w:line="276" w:lineRule="auto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71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Obstetrik hasta takip ilkelerini açıklayabilmek</w:t>
                  </w:r>
                </w:p>
                <w:p w:rsidR="00000000" w:rsidDel="00000000" w:rsidP="00000000" w:rsidRDefault="00000000" w:rsidRPr="00000000" w14:paraId="00000172">
                  <w:pPr>
                    <w:widowControl w:val="0"/>
                    <w:spacing w:line="276" w:lineRule="auto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73">
                  <w:pPr>
                    <w:widowControl w:val="0"/>
                    <w:spacing w:line="276" w:lineRule="auto"/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74">
                  <w:pPr>
                    <w:widowControl w:val="0"/>
                    <w:spacing w:line="276" w:lineRule="auto"/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75">
                  <w:pPr>
                    <w:widowControl w:val="0"/>
                    <w:spacing w:line="276" w:lineRule="auto"/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76">
                  <w:pPr>
                    <w:widowControl w:val="0"/>
                    <w:spacing w:line="276" w:lineRule="auto"/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77">
                  <w:pPr>
                    <w:widowControl w:val="0"/>
                    <w:spacing w:line="276" w:lineRule="auto"/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78">
                  <w:pPr>
                    <w:widowControl w:val="0"/>
                    <w:spacing w:line="276" w:lineRule="auto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7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Riskli gebeliğin ayırımını yapabilmek ve perinatolojiye yönlendirebilmek</w:t>
                  </w:r>
                </w:p>
                <w:p w:rsidR="00000000" w:rsidDel="00000000" w:rsidP="00000000" w:rsidRDefault="00000000" w:rsidRPr="00000000" w14:paraId="0000017A">
                  <w:pPr>
                    <w:widowControl w:val="0"/>
                    <w:spacing w:line="276" w:lineRule="auto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7B">
                  <w:pPr>
                    <w:widowControl w:val="0"/>
                    <w:spacing w:line="276" w:lineRule="auto"/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7C">
                  <w:pPr>
                    <w:widowControl w:val="0"/>
                    <w:spacing w:line="276" w:lineRule="auto"/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7D">
                  <w:pPr>
                    <w:widowControl w:val="0"/>
                    <w:spacing w:line="276" w:lineRule="auto"/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7E">
                  <w:pPr>
                    <w:widowControl w:val="0"/>
                    <w:spacing w:line="276" w:lineRule="auto"/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7F">
                  <w:pPr>
                    <w:widowControl w:val="0"/>
                    <w:spacing w:line="276" w:lineRule="auto"/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80">
                  <w:pPr>
                    <w:widowControl w:val="0"/>
                    <w:spacing w:line="276" w:lineRule="auto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6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81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Aile planlaması hakkında danışmanlık verebilmek</w:t>
                  </w:r>
                </w:p>
                <w:p w:rsidR="00000000" w:rsidDel="00000000" w:rsidP="00000000" w:rsidRDefault="00000000" w:rsidRPr="00000000" w14:paraId="00000182">
                  <w:pPr>
                    <w:widowControl w:val="0"/>
                    <w:spacing w:line="276" w:lineRule="auto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83">
                  <w:pPr>
                    <w:widowControl w:val="0"/>
                    <w:spacing w:line="276" w:lineRule="auto"/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84">
                  <w:pPr>
                    <w:widowControl w:val="0"/>
                    <w:spacing w:line="276" w:lineRule="auto"/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85">
                  <w:pPr>
                    <w:widowControl w:val="0"/>
                    <w:spacing w:line="276" w:lineRule="auto"/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86">
                  <w:pPr>
                    <w:widowControl w:val="0"/>
                    <w:spacing w:line="276" w:lineRule="auto"/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87">
                  <w:pPr>
                    <w:widowControl w:val="0"/>
                    <w:spacing w:line="276" w:lineRule="auto"/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</w:tr>
            <w:tr>
              <w:trPr>
                <w:cantSplit w:val="0"/>
                <w:trHeight w:val="272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88">
                  <w:pPr>
                    <w:widowControl w:val="0"/>
                    <w:spacing w:line="276" w:lineRule="auto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7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8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Jinekolojik kanserlerin taramasını yapabilmek</w:t>
                  </w:r>
                </w:p>
                <w:p w:rsidR="00000000" w:rsidDel="00000000" w:rsidP="00000000" w:rsidRDefault="00000000" w:rsidRPr="00000000" w14:paraId="0000018A">
                  <w:pPr>
                    <w:widowControl w:val="0"/>
                    <w:spacing w:line="276" w:lineRule="auto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8B">
                  <w:pPr>
                    <w:widowControl w:val="0"/>
                    <w:spacing w:line="276" w:lineRule="auto"/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8C">
                  <w:pPr>
                    <w:widowControl w:val="0"/>
                    <w:spacing w:line="276" w:lineRule="auto"/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8D">
                  <w:pPr>
                    <w:widowControl w:val="0"/>
                    <w:spacing w:line="276" w:lineRule="auto"/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8E">
                  <w:pPr>
                    <w:widowControl w:val="0"/>
                    <w:spacing w:line="276" w:lineRule="auto"/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8F">
                  <w:pPr>
                    <w:widowControl w:val="0"/>
                    <w:spacing w:line="276" w:lineRule="auto"/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90">
                  <w:pPr>
                    <w:widowControl w:val="0"/>
                    <w:spacing w:line="276" w:lineRule="auto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8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91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Prenatal danışmanlık verebilmek.</w:t>
                  </w:r>
                </w:p>
                <w:p w:rsidR="00000000" w:rsidDel="00000000" w:rsidP="00000000" w:rsidRDefault="00000000" w:rsidRPr="00000000" w14:paraId="00000192">
                  <w:pPr>
                    <w:widowControl w:val="0"/>
                    <w:spacing w:line="276" w:lineRule="auto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93">
                  <w:pPr>
                    <w:widowControl w:val="0"/>
                    <w:spacing w:line="276" w:lineRule="auto"/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94">
                  <w:pPr>
                    <w:widowControl w:val="0"/>
                    <w:spacing w:line="276" w:lineRule="auto"/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95">
                  <w:pPr>
                    <w:widowControl w:val="0"/>
                    <w:spacing w:line="276" w:lineRule="auto"/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96">
                  <w:pPr>
                    <w:widowControl w:val="0"/>
                    <w:spacing w:line="276" w:lineRule="auto"/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97">
                  <w:pPr>
                    <w:widowControl w:val="0"/>
                    <w:spacing w:line="276" w:lineRule="auto"/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98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DÖNEM 4 KADIN HASTALIKLARI VE DOĞUM STAJI</w:t>
              <w:br w:type="textWrapping"/>
              <w:t xml:space="preserve">DERS LİSTESİ VE SIRALAMASI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8679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60"/>
              <w:gridCol w:w="5242"/>
              <w:gridCol w:w="2977"/>
              <w:tblGridChange w:id="0">
                <w:tblGrid>
                  <w:gridCol w:w="460"/>
                  <w:gridCol w:w="5242"/>
                  <w:gridCol w:w="297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B9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No.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BA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Subject/Competence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BB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333333"/>
                      <w:sz w:val="20"/>
                      <w:szCs w:val="20"/>
                      <w:rtl w:val="0"/>
                    </w:rPr>
                    <w:t xml:space="preserve">Instructor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C">
                  <w:pPr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B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Serviks Benign Hastalıkları</w:t>
                  </w:r>
                </w:p>
                <w:p w:rsidR="00000000" w:rsidDel="00000000" w:rsidP="00000000" w:rsidRDefault="00000000" w:rsidRPr="00000000" w14:paraId="000001BE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BF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Prof.Dr.Erdin İLTER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C0">
                  <w:pPr>
                    <w:widowControl w:val="0"/>
                    <w:jc w:val="right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C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Serviks Malign Hastalıkları</w:t>
                  </w:r>
                </w:p>
                <w:p w:rsidR="00000000" w:rsidDel="00000000" w:rsidP="00000000" w:rsidRDefault="00000000" w:rsidRPr="00000000" w14:paraId="000001C2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C3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Prof.Dr.Erdin İLTER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C4">
                  <w:pPr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C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Uterus Malign hastalıkları</w:t>
                  </w:r>
                </w:p>
                <w:p w:rsidR="00000000" w:rsidDel="00000000" w:rsidP="00000000" w:rsidRDefault="00000000" w:rsidRPr="00000000" w14:paraId="000001C6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C7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Prof.Dr.Erdin İLTER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C8">
                  <w:pPr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C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Over Malign Hastalıkları</w:t>
                  </w:r>
                </w:p>
                <w:p w:rsidR="00000000" w:rsidDel="00000000" w:rsidP="00000000" w:rsidRDefault="00000000" w:rsidRPr="00000000" w14:paraId="000001CA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CB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Prof.Dr.Erdin İLTER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CC">
                  <w:pPr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C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Over Benign Hastalıkları</w:t>
                  </w:r>
                </w:p>
                <w:p w:rsidR="00000000" w:rsidDel="00000000" w:rsidP="00000000" w:rsidRDefault="00000000" w:rsidRPr="00000000" w14:paraId="000001CE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CF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Prof.Dr.Erdin İLTER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D0">
                  <w:pPr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D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Vulva Vajina Benign &amp; Malign Hastalıkları</w:t>
                  </w:r>
                </w:p>
                <w:p w:rsidR="00000000" w:rsidDel="00000000" w:rsidP="00000000" w:rsidRDefault="00000000" w:rsidRPr="00000000" w14:paraId="000001D2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D3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Prof.Dr.Erdin İLTER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D4">
                  <w:pPr>
                    <w:widowControl w:val="0"/>
                    <w:jc w:val="right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D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Gestasyonel Trofoblastik Hastalık</w:t>
                  </w:r>
                </w:p>
                <w:p w:rsidR="00000000" w:rsidDel="00000000" w:rsidP="00000000" w:rsidRDefault="00000000" w:rsidRPr="00000000" w14:paraId="000001D6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D7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Prof.Dr.Erdin İLTER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D8">
                  <w:pPr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D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Postpartum Kanamalar</w:t>
                  </w:r>
                </w:p>
                <w:p w:rsidR="00000000" w:rsidDel="00000000" w:rsidP="00000000" w:rsidRDefault="00000000" w:rsidRPr="00000000" w14:paraId="000001DA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DB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Prof.Dr.Erdin İLTER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DC">
                  <w:pPr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DD">
                  <w:pPr>
                    <w:widowControl w:val="0"/>
                    <w:rPr>
                      <w:color w:val="333333"/>
                    </w:rPr>
                  </w:pPr>
                  <w:r w:rsidDel="00000000" w:rsidR="00000000" w:rsidRPr="00000000">
                    <w:rPr>
                      <w:color w:val="333333"/>
                      <w:rtl w:val="0"/>
                    </w:rPr>
                    <w:t xml:space="preserve">            Infertilite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DE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Prof. Dr. Ümit ÖZEKİCİ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DF">
                  <w:pPr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E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Menopoz</w:t>
                  </w:r>
                </w:p>
                <w:p w:rsidR="00000000" w:rsidDel="00000000" w:rsidP="00000000" w:rsidRDefault="00000000" w:rsidRPr="00000000" w14:paraId="000001E1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E2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Prof. Dr. Ümit ÖZEKİCİ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E3">
                  <w:pPr>
                    <w:widowControl w:val="0"/>
                    <w:jc w:val="right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E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333333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Premenstural Sendrom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E5">
                  <w:pPr>
                    <w:rPr>
                      <w:rFonts w:ascii="Cambria" w:cs="Cambria" w:eastAsia="Cambria" w:hAnsi="Cambria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 Dr. Berna HALİLOĞLU PEKER</w:t>
                  </w:r>
                </w:p>
                <w:p w:rsidR="00000000" w:rsidDel="00000000" w:rsidP="00000000" w:rsidRDefault="00000000" w:rsidRPr="00000000" w14:paraId="000001E6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E7">
                  <w:pPr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E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Pelvik Relaksasyon &amp; Üriner İnkontinans</w:t>
                  </w:r>
                </w:p>
                <w:p w:rsidR="00000000" w:rsidDel="00000000" w:rsidP="00000000" w:rsidRDefault="00000000" w:rsidRPr="00000000" w14:paraId="000001E9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EA">
                  <w:pPr>
                    <w:rPr>
                      <w:rFonts w:ascii="Cambria" w:cs="Cambria" w:eastAsia="Cambria" w:hAnsi="Cambria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 Dr. Berna HALİLOĞLU PEKER</w:t>
                  </w:r>
                </w:p>
                <w:p w:rsidR="00000000" w:rsidDel="00000000" w:rsidP="00000000" w:rsidRDefault="00000000" w:rsidRPr="00000000" w14:paraId="000001EB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EC">
                  <w:pPr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13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E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Genital Sistem Anatomi</w:t>
                  </w:r>
                </w:p>
                <w:p w:rsidR="00000000" w:rsidDel="00000000" w:rsidP="00000000" w:rsidRDefault="00000000" w:rsidRPr="00000000" w14:paraId="000001EE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EF">
                  <w:pPr>
                    <w:rPr>
                      <w:rFonts w:ascii="Cambria" w:cs="Cambria" w:eastAsia="Cambria" w:hAnsi="Cambria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 Dr. Berna HALİLOĞLU PEKER</w:t>
                  </w:r>
                </w:p>
                <w:p w:rsidR="00000000" w:rsidDel="00000000" w:rsidP="00000000" w:rsidRDefault="00000000" w:rsidRPr="00000000" w14:paraId="000001F0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F1">
                  <w:pPr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14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F2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            Vajinit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F3">
                  <w:pPr>
                    <w:rPr>
                      <w:rFonts w:ascii="Cambria" w:cs="Cambria" w:eastAsia="Cambria" w:hAnsi="Cambria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 Dr. Berna HALİLOĞLU PEKER</w:t>
                  </w:r>
                </w:p>
                <w:p w:rsidR="00000000" w:rsidDel="00000000" w:rsidP="00000000" w:rsidRDefault="00000000" w:rsidRPr="00000000" w14:paraId="000001F4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F5">
                  <w:pPr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F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Endometriosis &amp; Adenomyozis</w:t>
                  </w:r>
                </w:p>
                <w:p w:rsidR="00000000" w:rsidDel="00000000" w:rsidP="00000000" w:rsidRDefault="00000000" w:rsidRPr="00000000" w14:paraId="000001F7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F8">
                  <w:pPr>
                    <w:rPr>
                      <w:rFonts w:ascii="Cambria" w:cs="Cambria" w:eastAsia="Cambria" w:hAnsi="Cambria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 Dr. Berna HALİLOĞLU PEKER</w:t>
                  </w:r>
                </w:p>
                <w:p w:rsidR="00000000" w:rsidDel="00000000" w:rsidP="00000000" w:rsidRDefault="00000000" w:rsidRPr="00000000" w14:paraId="000001F9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FA">
                  <w:pPr>
                    <w:widowControl w:val="0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16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F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Disfonksiyonel Uterin Kanama</w:t>
                  </w:r>
                </w:p>
                <w:p w:rsidR="00000000" w:rsidDel="00000000" w:rsidP="00000000" w:rsidRDefault="00000000" w:rsidRPr="00000000" w14:paraId="000001FC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FD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 Dr. Berna HALİLOĞLU PEKER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FE">
                  <w:pPr>
                    <w:widowControl w:val="0"/>
                    <w:jc w:val="right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F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Normal Doğum</w:t>
                  </w:r>
                </w:p>
                <w:p w:rsidR="00000000" w:rsidDel="00000000" w:rsidP="00000000" w:rsidRDefault="00000000" w:rsidRPr="00000000" w14:paraId="00000200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01">
                  <w:pPr>
                    <w:rPr>
                      <w:rFonts w:ascii="Cambria" w:cs="Cambria" w:eastAsia="Cambria" w:hAnsi="Cambria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 Dr. Berna HALİLOĞLU PEKER</w:t>
                  </w:r>
                </w:p>
                <w:p w:rsidR="00000000" w:rsidDel="00000000" w:rsidP="00000000" w:rsidRDefault="00000000" w:rsidRPr="00000000" w14:paraId="00000202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03">
                  <w:pPr>
                    <w:widowControl w:val="0"/>
                    <w:jc w:val="right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0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Prenatal tanı</w:t>
                  </w:r>
                </w:p>
                <w:p w:rsidR="00000000" w:rsidDel="00000000" w:rsidP="00000000" w:rsidRDefault="00000000" w:rsidRPr="00000000" w14:paraId="00000205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06">
                  <w:pPr>
                    <w:rPr>
                      <w:rFonts w:ascii="Cambria" w:cs="Cambria" w:eastAsia="Cambria" w:hAnsi="Cambria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 Dr. Aygen ÇELİK</w:t>
                  </w:r>
                </w:p>
                <w:p w:rsidR="00000000" w:rsidDel="00000000" w:rsidP="00000000" w:rsidRDefault="00000000" w:rsidRPr="00000000" w14:paraId="00000207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08">
                  <w:pPr>
                    <w:widowControl w:val="0"/>
                    <w:jc w:val="right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19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0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Jinekolojide Anamnez ve Muayene</w:t>
                  </w:r>
                </w:p>
                <w:p w:rsidR="00000000" w:rsidDel="00000000" w:rsidP="00000000" w:rsidRDefault="00000000" w:rsidRPr="00000000" w14:paraId="0000020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333333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0B">
                  <w:pPr>
                    <w:rPr>
                      <w:rFonts w:ascii="Cambria" w:cs="Cambria" w:eastAsia="Cambria" w:hAnsi="Cambria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 Dr. Berna HALİLOĞLU PEKER</w:t>
                  </w:r>
                </w:p>
                <w:p w:rsidR="00000000" w:rsidDel="00000000" w:rsidP="00000000" w:rsidRDefault="00000000" w:rsidRPr="00000000" w14:paraId="0000020C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0D">
                  <w:pPr>
                    <w:widowControl w:val="0"/>
                    <w:jc w:val="right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20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0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RH uyuşmazlığı</w:t>
                  </w:r>
                </w:p>
                <w:p w:rsidR="00000000" w:rsidDel="00000000" w:rsidP="00000000" w:rsidRDefault="00000000" w:rsidRPr="00000000" w14:paraId="0000020F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10">
                  <w:pPr>
                    <w:rPr>
                      <w:rFonts w:ascii="Cambria" w:cs="Cambria" w:eastAsia="Cambria" w:hAnsi="Cambria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 Dr. Aygen ÇELİK</w:t>
                  </w:r>
                </w:p>
                <w:p w:rsidR="00000000" w:rsidDel="00000000" w:rsidP="00000000" w:rsidRDefault="00000000" w:rsidRPr="00000000" w14:paraId="00000211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12">
                  <w:pPr>
                    <w:widowControl w:val="0"/>
                    <w:jc w:val="right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21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1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Fetal Gelişim Bozuklukları</w:t>
                  </w:r>
                </w:p>
                <w:p w:rsidR="00000000" w:rsidDel="00000000" w:rsidP="00000000" w:rsidRDefault="00000000" w:rsidRPr="00000000" w14:paraId="00000214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15">
                  <w:pPr>
                    <w:rPr>
                      <w:rFonts w:ascii="Cambria" w:cs="Cambria" w:eastAsia="Cambria" w:hAnsi="Cambria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 Dr. Aygen ÇELİK</w:t>
                  </w:r>
                </w:p>
                <w:p w:rsidR="00000000" w:rsidDel="00000000" w:rsidP="00000000" w:rsidRDefault="00000000" w:rsidRPr="00000000" w14:paraId="00000216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17">
                  <w:pPr>
                    <w:widowControl w:val="0"/>
                    <w:jc w:val="right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22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1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Gebelikte Hipertansif Hastalıklar</w:t>
                  </w:r>
                </w:p>
                <w:p w:rsidR="00000000" w:rsidDel="00000000" w:rsidP="00000000" w:rsidRDefault="00000000" w:rsidRPr="00000000" w14:paraId="00000219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1A">
                  <w:pPr>
                    <w:rPr>
                      <w:rFonts w:ascii="Cambria" w:cs="Cambria" w:eastAsia="Cambria" w:hAnsi="Cambria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 Dr. Aygen ÇELİK</w:t>
                  </w:r>
                </w:p>
                <w:p w:rsidR="00000000" w:rsidDel="00000000" w:rsidP="00000000" w:rsidRDefault="00000000" w:rsidRPr="00000000" w14:paraId="0000021B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1C">
                  <w:pPr>
                    <w:widowControl w:val="0"/>
                    <w:jc w:val="right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23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1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1069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Gebelik ve Diyabet</w:t>
                  </w:r>
                </w:p>
                <w:p w:rsidR="00000000" w:rsidDel="00000000" w:rsidP="00000000" w:rsidRDefault="00000000" w:rsidRPr="00000000" w14:paraId="0000021E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1F">
                  <w:pPr>
                    <w:rPr>
                      <w:rFonts w:ascii="Cambria" w:cs="Cambria" w:eastAsia="Cambria" w:hAnsi="Cambria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 Dr. Aygen ÇELİK</w:t>
                  </w:r>
                </w:p>
                <w:p w:rsidR="00000000" w:rsidDel="00000000" w:rsidP="00000000" w:rsidRDefault="00000000" w:rsidRPr="00000000" w14:paraId="00000220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21">
                  <w:pPr>
                    <w:widowControl w:val="0"/>
                    <w:jc w:val="right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24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2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Operatif Doğum &amp; Malprezantasyon</w:t>
                  </w:r>
                </w:p>
                <w:p w:rsidR="00000000" w:rsidDel="00000000" w:rsidP="00000000" w:rsidRDefault="00000000" w:rsidRPr="00000000" w14:paraId="00000223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24">
                  <w:pPr>
                    <w:rPr>
                      <w:rFonts w:ascii="Cambria" w:cs="Cambria" w:eastAsia="Cambria" w:hAnsi="Cambria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 Dr. Aygen ÇELİK</w:t>
                  </w:r>
                </w:p>
                <w:p w:rsidR="00000000" w:rsidDel="00000000" w:rsidP="00000000" w:rsidRDefault="00000000" w:rsidRPr="00000000" w14:paraId="00000225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26">
                  <w:pPr>
                    <w:widowControl w:val="0"/>
                    <w:jc w:val="right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25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2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Premature Doğum</w:t>
                  </w:r>
                </w:p>
                <w:p w:rsidR="00000000" w:rsidDel="00000000" w:rsidP="00000000" w:rsidRDefault="00000000" w:rsidRPr="00000000" w14:paraId="00000228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29">
                  <w:pPr>
                    <w:rPr>
                      <w:rFonts w:ascii="Cambria" w:cs="Cambria" w:eastAsia="Cambria" w:hAnsi="Cambria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 Dr. Aygen ÇELİK</w:t>
                  </w:r>
                </w:p>
                <w:p w:rsidR="00000000" w:rsidDel="00000000" w:rsidP="00000000" w:rsidRDefault="00000000" w:rsidRPr="00000000" w14:paraId="0000022A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2B">
                  <w:pPr>
                    <w:widowControl w:val="0"/>
                    <w:jc w:val="right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26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2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Çoğul Gebelikler</w:t>
                  </w:r>
                </w:p>
                <w:p w:rsidR="00000000" w:rsidDel="00000000" w:rsidP="00000000" w:rsidRDefault="00000000" w:rsidRPr="00000000" w14:paraId="0000022D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2E">
                  <w:pPr>
                    <w:rPr>
                      <w:rFonts w:ascii="Cambria" w:cs="Cambria" w:eastAsia="Cambria" w:hAnsi="Cambria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 Dr. Aygen ÇELİK</w:t>
                  </w:r>
                </w:p>
                <w:p w:rsidR="00000000" w:rsidDel="00000000" w:rsidP="00000000" w:rsidRDefault="00000000" w:rsidRPr="00000000" w14:paraId="0000022F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30">
                  <w:pPr>
                    <w:widowControl w:val="0"/>
                    <w:jc w:val="right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27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3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Üçüncü Trimester Kanamaları</w:t>
                  </w:r>
                </w:p>
                <w:p w:rsidR="00000000" w:rsidDel="00000000" w:rsidP="00000000" w:rsidRDefault="00000000" w:rsidRPr="00000000" w14:paraId="00000232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33">
                  <w:pPr>
                    <w:rPr>
                      <w:rFonts w:ascii="Cambria" w:cs="Cambria" w:eastAsia="Cambria" w:hAnsi="Cambria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Prof. Dr. Aygen ÇELİK</w:t>
                  </w:r>
                </w:p>
                <w:p w:rsidR="00000000" w:rsidDel="00000000" w:rsidP="00000000" w:rsidRDefault="00000000" w:rsidRPr="00000000" w14:paraId="00000234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35">
                  <w:pPr>
                    <w:widowControl w:val="0"/>
                    <w:jc w:val="right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28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3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Üreme Fizyolojisi</w:t>
                  </w:r>
                </w:p>
                <w:p w:rsidR="00000000" w:rsidDel="00000000" w:rsidP="00000000" w:rsidRDefault="00000000" w:rsidRPr="00000000" w14:paraId="00000237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38">
                  <w:pPr>
                    <w:widowControl w:val="0"/>
                    <w:rPr>
                      <w:rFonts w:ascii="Cambria" w:cs="Cambria" w:eastAsia="Cambria" w:hAnsi="Cambria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Doç. Dr.  Ali GÜRSOY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39">
                  <w:pPr>
                    <w:widowControl w:val="0"/>
                    <w:jc w:val="right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29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3A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Menstrüel Siklus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3B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Doç. Dr.  Ali GÜRSOY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3C">
                  <w:pPr>
                    <w:widowControl w:val="0"/>
                    <w:jc w:val="right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30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3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Puberte ve Anomalileri</w:t>
                  </w:r>
                </w:p>
                <w:p w:rsidR="00000000" w:rsidDel="00000000" w:rsidP="00000000" w:rsidRDefault="00000000" w:rsidRPr="00000000" w14:paraId="0000023E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3F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Doç. Dr.  Ali GÜRSOY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40">
                  <w:pPr>
                    <w:widowControl w:val="0"/>
                    <w:jc w:val="right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31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41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Kontrasepsiyon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42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Doç. Dr.  Ali GÜRSOY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43">
                  <w:pPr>
                    <w:widowControl w:val="0"/>
                    <w:jc w:val="right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32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4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Hirsutismus</w:t>
                  </w:r>
                </w:p>
                <w:p w:rsidR="00000000" w:rsidDel="00000000" w:rsidP="00000000" w:rsidRDefault="00000000" w:rsidRPr="00000000" w14:paraId="00000245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46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Doç. Dr.  Ali GÜRSOY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47">
                  <w:pPr>
                    <w:widowControl w:val="0"/>
                    <w:jc w:val="right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33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4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4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Gebelik ve Enfeksiyöz Hastalıklar</w:t>
                  </w:r>
                </w:p>
                <w:p w:rsidR="00000000" w:rsidDel="00000000" w:rsidP="00000000" w:rsidRDefault="00000000" w:rsidRPr="00000000" w14:paraId="0000024A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4B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Doç. Dr.  Ali GÜRSOY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4C">
                  <w:pPr>
                    <w:widowControl w:val="0"/>
                    <w:jc w:val="right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34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4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Amenore</w:t>
                  </w:r>
                </w:p>
                <w:p w:rsidR="00000000" w:rsidDel="00000000" w:rsidP="00000000" w:rsidRDefault="00000000" w:rsidRPr="00000000" w14:paraId="0000024E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4F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Doç. Dr.  Ali GÜRSOY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50">
                  <w:pPr>
                    <w:widowControl w:val="0"/>
                    <w:jc w:val="right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35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51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     Erken Gebelik Kayıpları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52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Doç. Dr.  Ali GÜRSOY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53">
                  <w:pPr>
                    <w:widowControl w:val="0"/>
                    <w:jc w:val="right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33333"/>
                      <w:sz w:val="20"/>
                      <w:szCs w:val="20"/>
                      <w:rtl w:val="0"/>
                    </w:rPr>
                    <w:t xml:space="preserve">36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25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Ektopik gebelik</w:t>
                  </w:r>
                </w:p>
                <w:p w:rsidR="00000000" w:rsidDel="00000000" w:rsidP="00000000" w:rsidRDefault="00000000" w:rsidRPr="00000000" w14:paraId="00000255">
                  <w:pPr>
                    <w:widowControl w:val="0"/>
                    <w:rPr>
                      <w:color w:val="333333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256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Doç. Dr.  Ali GÜRSOY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5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9">
      <w:pPr>
        <w:jc w:val="center"/>
        <w:rPr>
          <w:b w:val="1"/>
          <w:sz w:val="20"/>
          <w:szCs w:val="20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DÖNEM 4 KADIN HASTALIKLARI VE DOĞUM STAJI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DERS PROGRAMI</w:t>
      </w:r>
    </w:p>
    <w:tbl>
      <w:tblPr>
        <w:tblStyle w:val="Table20"/>
        <w:tblW w:w="978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1418"/>
        <w:gridCol w:w="3827"/>
        <w:gridCol w:w="2977"/>
        <w:tblGridChange w:id="0">
          <w:tblGrid>
            <w:gridCol w:w="1560"/>
            <w:gridCol w:w="1418"/>
            <w:gridCol w:w="3827"/>
            <w:gridCol w:w="2977"/>
          </w:tblGrid>
        </w:tblGridChange>
      </w:tblGrid>
      <w:tr>
        <w:trPr>
          <w:cantSplit w:val="0"/>
          <w:trHeight w:val="6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TARİH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DERSİN SAATİ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DERSİN ADI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ÖĞRETİM ÜYESİ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PAZARTESİ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Staj Oryantasyonu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Doç. Dr.  Ali GÜRSOY </w:t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Hasta Başı Pratik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Hasta Başı Pratik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ÖĞLE ARASI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NST Değerlendirme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NST Değerlendirme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SALI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Vizit /vaka sunumu</w:t>
            </w:r>
          </w:p>
          <w:p w:rsidR="00000000" w:rsidDel="00000000" w:rsidP="00000000" w:rsidRDefault="00000000" w:rsidRPr="00000000" w14:paraId="0000027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Ameliyathane:</w:t>
            </w:r>
          </w:p>
          <w:p w:rsidR="00000000" w:rsidDel="00000000" w:rsidP="00000000" w:rsidRDefault="00000000" w:rsidRPr="00000000" w14:paraId="0000027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ÖĞLE ARASI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Serviks Benign Hastalıkları</w:t>
            </w:r>
          </w:p>
          <w:p w:rsidR="00000000" w:rsidDel="00000000" w:rsidP="00000000" w:rsidRDefault="00000000" w:rsidRPr="00000000" w14:paraId="0000028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Prof.Dr.Erdin İLTER</w:t>
            </w:r>
          </w:p>
        </w:tc>
      </w:tr>
      <w:tr>
        <w:trPr>
          <w:cantSplit w:val="0"/>
          <w:trHeight w:val="8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Serviks Malign Hastalıkları</w:t>
            </w:r>
          </w:p>
          <w:p w:rsidR="00000000" w:rsidDel="00000000" w:rsidP="00000000" w:rsidRDefault="00000000" w:rsidRPr="00000000" w14:paraId="0000029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Prof.Dr.Erdin İLTER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ÇARŞAMBA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5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Vizit /vaka sunumu</w:t>
            </w:r>
          </w:p>
          <w:p w:rsidR="00000000" w:rsidDel="00000000" w:rsidP="00000000" w:rsidRDefault="00000000" w:rsidRPr="00000000" w14:paraId="0000029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Ameliyathane:</w:t>
            </w:r>
          </w:p>
          <w:p w:rsidR="00000000" w:rsidDel="00000000" w:rsidP="00000000" w:rsidRDefault="00000000" w:rsidRPr="00000000" w14:paraId="0000029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ÖĞLE ARASI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Hasta Başı Pratik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-17.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B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Hasta Başı Pratik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PERŞEMBE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Vizit /vaka sunumu</w:t>
            </w:r>
          </w:p>
          <w:p w:rsidR="00000000" w:rsidDel="00000000" w:rsidP="00000000" w:rsidRDefault="00000000" w:rsidRPr="00000000" w14:paraId="000002B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4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Ameliyathane:</w:t>
            </w:r>
          </w:p>
          <w:p w:rsidR="00000000" w:rsidDel="00000000" w:rsidP="00000000" w:rsidRDefault="00000000" w:rsidRPr="00000000" w14:paraId="000002B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ÖĞLE ARASI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Uterus Benign Hastalıkları</w:t>
            </w:r>
          </w:p>
          <w:p w:rsidR="00000000" w:rsidDel="00000000" w:rsidP="00000000" w:rsidRDefault="00000000" w:rsidRPr="00000000" w14:paraId="000002C2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Prof.Dr.Erdin İLTER</w:t>
            </w:r>
          </w:p>
        </w:tc>
      </w:tr>
      <w:tr>
        <w:trPr>
          <w:cantSplit w:val="0"/>
          <w:trHeight w:val="1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Uterus Malign Hastalıkları</w:t>
            </w:r>
          </w:p>
          <w:p w:rsidR="00000000" w:rsidDel="00000000" w:rsidP="00000000" w:rsidRDefault="00000000" w:rsidRPr="00000000" w14:paraId="000002C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Prof.Dr.Erdin İLTER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CUMA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Vizit /vaka sunumu</w:t>
            </w:r>
          </w:p>
          <w:p w:rsidR="00000000" w:rsidDel="00000000" w:rsidP="00000000" w:rsidRDefault="00000000" w:rsidRPr="00000000" w14:paraId="000002C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Ameliyathane:</w:t>
            </w:r>
          </w:p>
          <w:p w:rsidR="00000000" w:rsidDel="00000000" w:rsidP="00000000" w:rsidRDefault="00000000" w:rsidRPr="00000000" w14:paraId="000002D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ÖĞLE ARASI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Over Malign Hastalıkları</w:t>
            </w:r>
          </w:p>
          <w:p w:rsidR="00000000" w:rsidDel="00000000" w:rsidP="00000000" w:rsidRDefault="00000000" w:rsidRPr="00000000" w14:paraId="000002DE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Prof.Dr.Erdin İLTER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0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Over Benign Hastalıkları</w:t>
            </w:r>
          </w:p>
          <w:p w:rsidR="00000000" w:rsidDel="00000000" w:rsidP="00000000" w:rsidRDefault="00000000" w:rsidRPr="00000000" w14:paraId="000002E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Prof.Dr.Erdin İLTER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PAZARTESİ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Vizit /vaka sunumu</w:t>
            </w:r>
          </w:p>
          <w:p w:rsidR="00000000" w:rsidDel="00000000" w:rsidP="00000000" w:rsidRDefault="00000000" w:rsidRPr="00000000" w14:paraId="000002E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Ameliyathane:</w:t>
            </w:r>
          </w:p>
          <w:p w:rsidR="00000000" w:rsidDel="00000000" w:rsidP="00000000" w:rsidRDefault="00000000" w:rsidRPr="00000000" w14:paraId="000002E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Acil-Poliklinik:</w:t>
            </w:r>
          </w:p>
          <w:p w:rsidR="00000000" w:rsidDel="00000000" w:rsidP="00000000" w:rsidRDefault="00000000" w:rsidRPr="00000000" w14:paraId="000002F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 pratik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ÖĞLE ARASI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Vulva Vajina Benign &amp; Malign Hastalıkları</w:t>
            </w:r>
          </w:p>
          <w:p w:rsidR="00000000" w:rsidDel="00000000" w:rsidP="00000000" w:rsidRDefault="00000000" w:rsidRPr="00000000" w14:paraId="000002F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Prof.Dr.Erdin İLTER</w:t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Gestasyonel Trofoblastik Hastalık</w:t>
            </w:r>
          </w:p>
          <w:p w:rsidR="00000000" w:rsidDel="00000000" w:rsidP="00000000" w:rsidRDefault="00000000" w:rsidRPr="00000000" w14:paraId="0000030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Prof.Dr.Erdin İLTER</w:t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-16.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Postpartum Kanamalar</w:t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Prof.Dr.Erdin İLTER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SALI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Vizit /vaka sunumu</w:t>
            </w:r>
          </w:p>
          <w:p w:rsidR="00000000" w:rsidDel="00000000" w:rsidP="00000000" w:rsidRDefault="00000000" w:rsidRPr="00000000" w14:paraId="0000030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Ameliyathane:</w:t>
            </w:r>
          </w:p>
          <w:p w:rsidR="00000000" w:rsidDel="00000000" w:rsidP="00000000" w:rsidRDefault="00000000" w:rsidRPr="00000000" w14:paraId="0000030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Acil-Poliklinik:</w:t>
            </w:r>
          </w:p>
          <w:p w:rsidR="00000000" w:rsidDel="00000000" w:rsidP="00000000" w:rsidRDefault="00000000" w:rsidRPr="00000000" w14:paraId="0000031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Pratik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ÖĞLE ARASI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Jinekolojide Anamnez ve Muayene</w:t>
            </w:r>
          </w:p>
          <w:p w:rsidR="00000000" w:rsidDel="00000000" w:rsidP="00000000" w:rsidRDefault="00000000" w:rsidRPr="00000000" w14:paraId="0000031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 Dr. Berna HALİLOĞLU PEKER</w:t>
            </w:r>
          </w:p>
          <w:p w:rsidR="00000000" w:rsidDel="00000000" w:rsidP="00000000" w:rsidRDefault="00000000" w:rsidRPr="00000000" w14:paraId="0000031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Genital Sistem Embriyolojisi</w:t>
            </w:r>
          </w:p>
          <w:p w:rsidR="00000000" w:rsidDel="00000000" w:rsidP="00000000" w:rsidRDefault="00000000" w:rsidRPr="00000000" w14:paraId="0000032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 Dr. Berna HALİLOĞLU PEKER</w:t>
            </w:r>
          </w:p>
          <w:p w:rsidR="00000000" w:rsidDel="00000000" w:rsidP="00000000" w:rsidRDefault="00000000" w:rsidRPr="00000000" w14:paraId="0000032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-16.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Premenstruel Sendrom</w:t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 Dr. Berna HALİLOĞLU PEKER</w:t>
            </w:r>
          </w:p>
          <w:p w:rsidR="00000000" w:rsidDel="00000000" w:rsidP="00000000" w:rsidRDefault="00000000" w:rsidRPr="00000000" w14:paraId="0000032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ÇARŞAMBA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Vizit /vaka sunumu</w:t>
            </w:r>
          </w:p>
          <w:p w:rsidR="00000000" w:rsidDel="00000000" w:rsidP="00000000" w:rsidRDefault="00000000" w:rsidRPr="00000000" w14:paraId="0000032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Ameliyathane:</w:t>
            </w:r>
          </w:p>
          <w:p w:rsidR="00000000" w:rsidDel="00000000" w:rsidP="00000000" w:rsidRDefault="00000000" w:rsidRPr="00000000" w14:paraId="0000033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Acil-Poliklinik:</w:t>
            </w:r>
          </w:p>
          <w:p w:rsidR="00000000" w:rsidDel="00000000" w:rsidP="00000000" w:rsidRDefault="00000000" w:rsidRPr="00000000" w14:paraId="0000033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Pratik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ÖĞLE ARASI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0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Pelvik Relaksasyon &amp; Üriner İnkontinans</w:t>
            </w:r>
          </w:p>
          <w:p w:rsidR="00000000" w:rsidDel="00000000" w:rsidP="00000000" w:rsidRDefault="00000000" w:rsidRPr="00000000" w14:paraId="0000034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 Dr. Berna HALİLOĞLU PEKER</w:t>
            </w:r>
          </w:p>
          <w:p w:rsidR="00000000" w:rsidDel="00000000" w:rsidP="00000000" w:rsidRDefault="00000000" w:rsidRPr="00000000" w14:paraId="0000034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Genital Sistem Anatomi</w:t>
            </w:r>
          </w:p>
          <w:p w:rsidR="00000000" w:rsidDel="00000000" w:rsidP="00000000" w:rsidRDefault="00000000" w:rsidRPr="00000000" w14:paraId="0000034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 Dr. Berna HALİLOĞLU PEKER</w:t>
            </w:r>
          </w:p>
          <w:p w:rsidR="00000000" w:rsidDel="00000000" w:rsidP="00000000" w:rsidRDefault="00000000" w:rsidRPr="00000000" w14:paraId="0000034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-16.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Vajinit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 Dr. Berna HALİLOĞLU PEKER</w:t>
            </w:r>
          </w:p>
          <w:p w:rsidR="00000000" w:rsidDel="00000000" w:rsidP="00000000" w:rsidRDefault="00000000" w:rsidRPr="00000000" w14:paraId="0000034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PERŞEMBE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Vizit /vaka sunumu</w:t>
            </w:r>
          </w:p>
          <w:p w:rsidR="00000000" w:rsidDel="00000000" w:rsidP="00000000" w:rsidRDefault="00000000" w:rsidRPr="00000000" w14:paraId="0000035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Ameliyathane:</w:t>
            </w:r>
          </w:p>
          <w:p w:rsidR="00000000" w:rsidDel="00000000" w:rsidP="00000000" w:rsidRDefault="00000000" w:rsidRPr="00000000" w14:paraId="0000035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Acil-Poliklinik:</w:t>
            </w:r>
          </w:p>
          <w:p w:rsidR="00000000" w:rsidDel="00000000" w:rsidP="00000000" w:rsidRDefault="00000000" w:rsidRPr="00000000" w14:paraId="0000035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pratik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ÖĞLE ARASI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Endometriosis &amp; Adenomyozis</w:t>
            </w:r>
          </w:p>
          <w:p w:rsidR="00000000" w:rsidDel="00000000" w:rsidP="00000000" w:rsidRDefault="00000000" w:rsidRPr="00000000" w14:paraId="0000036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 Dr. Berna HALİLOĞLU PEKER</w:t>
            </w:r>
          </w:p>
          <w:p w:rsidR="00000000" w:rsidDel="00000000" w:rsidP="00000000" w:rsidRDefault="00000000" w:rsidRPr="00000000" w14:paraId="0000036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Disfonksiyonel Uterin Kanama</w:t>
            </w:r>
          </w:p>
          <w:p w:rsidR="00000000" w:rsidDel="00000000" w:rsidP="00000000" w:rsidRDefault="00000000" w:rsidRPr="00000000" w14:paraId="0000036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 Dr. Berna HALİLOĞLU PEKER</w:t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-16.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Normal Doğum</w:t>
            </w:r>
          </w:p>
          <w:p w:rsidR="00000000" w:rsidDel="00000000" w:rsidP="00000000" w:rsidRDefault="00000000" w:rsidRPr="00000000" w14:paraId="0000037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 Dr. Berna HALİLOĞLU PEKER</w:t>
            </w:r>
          </w:p>
          <w:p w:rsidR="00000000" w:rsidDel="00000000" w:rsidP="00000000" w:rsidRDefault="00000000" w:rsidRPr="00000000" w14:paraId="0000037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CUMA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Vizit /vaka sunumu</w:t>
            </w:r>
          </w:p>
          <w:p w:rsidR="00000000" w:rsidDel="00000000" w:rsidP="00000000" w:rsidRDefault="00000000" w:rsidRPr="00000000" w14:paraId="0000037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Ameliyathane:</w:t>
            </w:r>
          </w:p>
          <w:p w:rsidR="00000000" w:rsidDel="00000000" w:rsidP="00000000" w:rsidRDefault="00000000" w:rsidRPr="00000000" w14:paraId="0000037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Prenatal Tanı</w:t>
            </w:r>
          </w:p>
          <w:p w:rsidR="00000000" w:rsidDel="00000000" w:rsidP="00000000" w:rsidRDefault="00000000" w:rsidRPr="00000000" w14:paraId="0000038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 Dr. Aygen ÇELİK</w:t>
            </w:r>
          </w:p>
          <w:p w:rsidR="00000000" w:rsidDel="00000000" w:rsidP="00000000" w:rsidRDefault="00000000" w:rsidRPr="00000000" w14:paraId="0000038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ÖĞLE ARASI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9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RH uyuşmazlığı</w:t>
            </w:r>
          </w:p>
          <w:p w:rsidR="00000000" w:rsidDel="00000000" w:rsidP="00000000" w:rsidRDefault="00000000" w:rsidRPr="00000000" w14:paraId="0000038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 Dr. Aygen ÇELİK</w:t>
            </w:r>
          </w:p>
          <w:p w:rsidR="00000000" w:rsidDel="00000000" w:rsidP="00000000" w:rsidRDefault="00000000" w:rsidRPr="00000000" w14:paraId="0000038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Fetal Gelişim Bozuklukları</w:t>
            </w:r>
          </w:p>
          <w:p w:rsidR="00000000" w:rsidDel="00000000" w:rsidP="00000000" w:rsidRDefault="00000000" w:rsidRPr="00000000" w14:paraId="0000039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 Dr. Aygen ÇELİK</w:t>
            </w:r>
          </w:p>
          <w:p w:rsidR="00000000" w:rsidDel="00000000" w:rsidP="00000000" w:rsidRDefault="00000000" w:rsidRPr="00000000" w14:paraId="0000039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PAZARTESİ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Vizit /vaka sunumu</w:t>
            </w:r>
          </w:p>
          <w:p w:rsidR="00000000" w:rsidDel="00000000" w:rsidP="00000000" w:rsidRDefault="00000000" w:rsidRPr="00000000" w14:paraId="0000039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Ameliyathane:</w:t>
            </w:r>
          </w:p>
          <w:p w:rsidR="00000000" w:rsidDel="00000000" w:rsidP="00000000" w:rsidRDefault="00000000" w:rsidRPr="00000000" w14:paraId="0000039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F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1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Acil-Poliklinik:</w:t>
            </w:r>
          </w:p>
          <w:p w:rsidR="00000000" w:rsidDel="00000000" w:rsidP="00000000" w:rsidRDefault="00000000" w:rsidRPr="00000000" w14:paraId="000003A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 Pratik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ÖĞLE ARASI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Gebelikte Hipertansif Hastalıklar</w:t>
            </w:r>
          </w:p>
          <w:p w:rsidR="00000000" w:rsidDel="00000000" w:rsidP="00000000" w:rsidRDefault="00000000" w:rsidRPr="00000000" w14:paraId="000003A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 Dr. Aygen ÇELİK</w:t>
            </w:r>
          </w:p>
          <w:p w:rsidR="00000000" w:rsidDel="00000000" w:rsidP="00000000" w:rsidRDefault="00000000" w:rsidRPr="00000000" w14:paraId="000003A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Gebelik ve Diyabet</w:t>
            </w:r>
          </w:p>
          <w:p w:rsidR="00000000" w:rsidDel="00000000" w:rsidP="00000000" w:rsidRDefault="00000000" w:rsidRPr="00000000" w14:paraId="000003B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 Dr. Aygen ÇELİK</w:t>
            </w:r>
          </w:p>
          <w:p w:rsidR="00000000" w:rsidDel="00000000" w:rsidP="00000000" w:rsidRDefault="00000000" w:rsidRPr="00000000" w14:paraId="000003B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SALI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Vizit /vaka sunumu</w:t>
            </w:r>
          </w:p>
          <w:p w:rsidR="00000000" w:rsidDel="00000000" w:rsidP="00000000" w:rsidRDefault="00000000" w:rsidRPr="00000000" w14:paraId="000003B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9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Ameliyathane:</w:t>
            </w:r>
          </w:p>
          <w:p w:rsidR="00000000" w:rsidDel="00000000" w:rsidP="00000000" w:rsidRDefault="00000000" w:rsidRPr="00000000" w14:paraId="000003B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Acil-Poliklinik:</w:t>
            </w:r>
          </w:p>
          <w:p w:rsidR="00000000" w:rsidDel="00000000" w:rsidP="00000000" w:rsidRDefault="00000000" w:rsidRPr="00000000" w14:paraId="000003C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pratik 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ÖĞLE ARASI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Operatif Doğum &amp; Malprezantasyon</w:t>
            </w:r>
          </w:p>
          <w:p w:rsidR="00000000" w:rsidDel="00000000" w:rsidP="00000000" w:rsidRDefault="00000000" w:rsidRPr="00000000" w14:paraId="000003CB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 Dr. Aygen ÇELİK</w:t>
            </w:r>
          </w:p>
          <w:p w:rsidR="00000000" w:rsidDel="00000000" w:rsidP="00000000" w:rsidRDefault="00000000" w:rsidRPr="00000000" w14:paraId="000003C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Premature Doğum</w:t>
            </w:r>
          </w:p>
          <w:p w:rsidR="00000000" w:rsidDel="00000000" w:rsidP="00000000" w:rsidRDefault="00000000" w:rsidRPr="00000000" w14:paraId="000003D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 Dr. Aygen ÇELİK</w:t>
            </w:r>
          </w:p>
          <w:p w:rsidR="00000000" w:rsidDel="00000000" w:rsidP="00000000" w:rsidRDefault="00000000" w:rsidRPr="00000000" w14:paraId="000003D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ÇARŞAMBA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Vizit /vaka sunumu</w:t>
            </w:r>
          </w:p>
          <w:p w:rsidR="00000000" w:rsidDel="00000000" w:rsidP="00000000" w:rsidRDefault="00000000" w:rsidRPr="00000000" w14:paraId="000003D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Ameliyathane:</w:t>
            </w:r>
          </w:p>
          <w:p w:rsidR="00000000" w:rsidDel="00000000" w:rsidP="00000000" w:rsidRDefault="00000000" w:rsidRPr="00000000" w14:paraId="000003D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Acil-Poliklinik:</w:t>
            </w:r>
          </w:p>
          <w:p w:rsidR="00000000" w:rsidDel="00000000" w:rsidP="00000000" w:rsidRDefault="00000000" w:rsidRPr="00000000" w14:paraId="000003E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 pratik-Eğitimi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ÖĞLE ARASI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5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Çoğul Gebelikler</w:t>
            </w:r>
          </w:p>
          <w:p w:rsidR="00000000" w:rsidDel="00000000" w:rsidP="00000000" w:rsidRDefault="00000000" w:rsidRPr="00000000" w14:paraId="000003E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 Dr. Aygen ÇELİK</w:t>
            </w:r>
          </w:p>
          <w:p w:rsidR="00000000" w:rsidDel="00000000" w:rsidP="00000000" w:rsidRDefault="00000000" w:rsidRPr="00000000" w14:paraId="000003E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Üçüncü Trimester Kanamaları</w:t>
            </w:r>
          </w:p>
          <w:p w:rsidR="00000000" w:rsidDel="00000000" w:rsidP="00000000" w:rsidRDefault="00000000" w:rsidRPr="00000000" w14:paraId="000003F0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Prof. Dr. Aygen ÇELİK</w:t>
            </w:r>
          </w:p>
          <w:p w:rsidR="00000000" w:rsidDel="00000000" w:rsidP="00000000" w:rsidRDefault="00000000" w:rsidRPr="00000000" w14:paraId="000003F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PERŞEMBE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Vizit /vaka sunumu</w:t>
            </w:r>
          </w:p>
          <w:p w:rsidR="00000000" w:rsidDel="00000000" w:rsidP="00000000" w:rsidRDefault="00000000" w:rsidRPr="00000000" w14:paraId="000003F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Ameliyathane:</w:t>
            </w:r>
          </w:p>
          <w:p w:rsidR="00000000" w:rsidDel="00000000" w:rsidP="00000000" w:rsidRDefault="00000000" w:rsidRPr="00000000" w14:paraId="000003F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0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Acil-Poliklinik:</w:t>
            </w:r>
          </w:p>
          <w:p w:rsidR="00000000" w:rsidDel="00000000" w:rsidP="00000000" w:rsidRDefault="00000000" w:rsidRPr="00000000" w14:paraId="0000040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pratik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ÖĞLE ARASI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5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-16.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CUMA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Vizit /vaka sunumu</w:t>
            </w:r>
          </w:p>
          <w:p w:rsidR="00000000" w:rsidDel="00000000" w:rsidP="00000000" w:rsidRDefault="00000000" w:rsidRPr="00000000" w14:paraId="0000041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B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Ameliyathane:</w:t>
            </w:r>
          </w:p>
          <w:p w:rsidR="00000000" w:rsidDel="00000000" w:rsidP="00000000" w:rsidRDefault="00000000" w:rsidRPr="00000000" w14:paraId="0000041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ÖĞLE ARASI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PAZARTESİ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Vizit /vaka sunumu</w:t>
            </w:r>
          </w:p>
          <w:p w:rsidR="00000000" w:rsidDel="00000000" w:rsidP="00000000" w:rsidRDefault="00000000" w:rsidRPr="00000000" w14:paraId="0000043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4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Ameliyathane:</w:t>
            </w:r>
          </w:p>
          <w:p w:rsidR="00000000" w:rsidDel="00000000" w:rsidP="00000000" w:rsidRDefault="00000000" w:rsidRPr="00000000" w14:paraId="0000043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Acil-Poliklinik:</w:t>
            </w:r>
          </w:p>
          <w:p w:rsidR="00000000" w:rsidDel="00000000" w:rsidP="00000000" w:rsidRDefault="00000000" w:rsidRPr="00000000" w14:paraId="0000043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pratik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ÖĞLE ARASI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-16.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SALI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Vizit /vaka sunumu</w:t>
            </w:r>
          </w:p>
          <w:p w:rsidR="00000000" w:rsidDel="00000000" w:rsidP="00000000" w:rsidRDefault="00000000" w:rsidRPr="00000000" w14:paraId="0000045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Ameliyathane:</w:t>
            </w:r>
          </w:p>
          <w:p w:rsidR="00000000" w:rsidDel="00000000" w:rsidP="00000000" w:rsidRDefault="00000000" w:rsidRPr="00000000" w14:paraId="0000045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ÖĞLE ARASI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ÇARŞAMBA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Vizit /vaka sunumu</w:t>
            </w:r>
          </w:p>
          <w:p w:rsidR="00000000" w:rsidDel="00000000" w:rsidP="00000000" w:rsidRDefault="00000000" w:rsidRPr="00000000" w14:paraId="0000046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Ameliyathane:</w:t>
            </w:r>
          </w:p>
          <w:p w:rsidR="00000000" w:rsidDel="00000000" w:rsidP="00000000" w:rsidRDefault="00000000" w:rsidRPr="00000000" w14:paraId="0000047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Acil-Poliklinik:</w:t>
            </w:r>
          </w:p>
          <w:p w:rsidR="00000000" w:rsidDel="00000000" w:rsidP="00000000" w:rsidRDefault="00000000" w:rsidRPr="00000000" w14:paraId="0000047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pratik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ÖĞLE ARASI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-16.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PERŞEMBE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C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Vizit /vaka sunumu</w:t>
            </w:r>
          </w:p>
          <w:p w:rsidR="00000000" w:rsidDel="00000000" w:rsidP="00000000" w:rsidRDefault="00000000" w:rsidRPr="00000000" w14:paraId="0000048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Ameliyathane:</w:t>
            </w:r>
          </w:p>
          <w:p w:rsidR="00000000" w:rsidDel="00000000" w:rsidP="00000000" w:rsidRDefault="00000000" w:rsidRPr="00000000" w14:paraId="0000049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ÖĞLE ARASI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CUMA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Vizit /vaka sunumu</w:t>
            </w:r>
          </w:p>
          <w:p w:rsidR="00000000" w:rsidDel="00000000" w:rsidP="00000000" w:rsidRDefault="00000000" w:rsidRPr="00000000" w14:paraId="000004A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Ameliyathane:</w:t>
            </w:r>
          </w:p>
          <w:p w:rsidR="00000000" w:rsidDel="00000000" w:rsidP="00000000" w:rsidRDefault="00000000" w:rsidRPr="00000000" w14:paraId="000004A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ÖĞLE ARASI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PAZARTESİ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Vizit /vaka sunumu</w:t>
            </w:r>
          </w:p>
          <w:p w:rsidR="00000000" w:rsidDel="00000000" w:rsidP="00000000" w:rsidRDefault="00000000" w:rsidRPr="00000000" w14:paraId="000004C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Ameliyathane:</w:t>
            </w:r>
          </w:p>
          <w:p w:rsidR="00000000" w:rsidDel="00000000" w:rsidP="00000000" w:rsidRDefault="00000000" w:rsidRPr="00000000" w14:paraId="000004C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Acil-Poliklinik:</w:t>
            </w:r>
          </w:p>
          <w:p w:rsidR="00000000" w:rsidDel="00000000" w:rsidP="00000000" w:rsidRDefault="00000000" w:rsidRPr="00000000" w14:paraId="000004C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pratik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ÖĞLE ARASI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-16.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DF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SALI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1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Vizit /vaka sunumu</w:t>
            </w:r>
          </w:p>
          <w:p w:rsidR="00000000" w:rsidDel="00000000" w:rsidP="00000000" w:rsidRDefault="00000000" w:rsidRPr="00000000" w14:paraId="000004E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Ameliyathane:</w:t>
            </w:r>
          </w:p>
          <w:p w:rsidR="00000000" w:rsidDel="00000000" w:rsidP="00000000" w:rsidRDefault="00000000" w:rsidRPr="00000000" w14:paraId="000004E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ÖĞLE ARASI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F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F1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F5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ÇARŞAMBA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Vizit /vaka sunumu</w:t>
            </w:r>
          </w:p>
          <w:p w:rsidR="00000000" w:rsidDel="00000000" w:rsidP="00000000" w:rsidRDefault="00000000" w:rsidRPr="00000000" w14:paraId="000004F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Ameliyathane:</w:t>
            </w:r>
          </w:p>
          <w:p w:rsidR="00000000" w:rsidDel="00000000" w:rsidP="00000000" w:rsidRDefault="00000000" w:rsidRPr="00000000" w14:paraId="0000050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Acil-Poliklinik:</w:t>
            </w:r>
          </w:p>
          <w:p w:rsidR="00000000" w:rsidDel="00000000" w:rsidP="00000000" w:rsidRDefault="00000000" w:rsidRPr="00000000" w14:paraId="0000050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pratik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ÖĞLE ARASI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-16.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PERŞEMBE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Vizit /vaka sunumu</w:t>
            </w:r>
          </w:p>
          <w:p w:rsidR="00000000" w:rsidDel="00000000" w:rsidP="00000000" w:rsidRDefault="00000000" w:rsidRPr="00000000" w14:paraId="0000051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1F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1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Ameliyathane:</w:t>
            </w:r>
          </w:p>
          <w:p w:rsidR="00000000" w:rsidDel="00000000" w:rsidP="00000000" w:rsidRDefault="00000000" w:rsidRPr="00000000" w14:paraId="0000052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24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28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ÖĞLE ARASI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CUMA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Vizit /vaka sunumu</w:t>
            </w:r>
          </w:p>
          <w:p w:rsidR="00000000" w:rsidDel="00000000" w:rsidP="00000000" w:rsidRDefault="00000000" w:rsidRPr="00000000" w14:paraId="0000053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39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Ameliyathane:</w:t>
            </w:r>
          </w:p>
          <w:p w:rsidR="00000000" w:rsidDel="00000000" w:rsidP="00000000" w:rsidRDefault="00000000" w:rsidRPr="00000000" w14:paraId="0000053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ÖĞLE ARASI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PAZARTESİ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Vizit /vaka sunumu</w:t>
            </w:r>
          </w:p>
          <w:p w:rsidR="00000000" w:rsidDel="00000000" w:rsidP="00000000" w:rsidRDefault="00000000" w:rsidRPr="00000000" w14:paraId="0000055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Ameliyathane:</w:t>
            </w:r>
          </w:p>
          <w:p w:rsidR="00000000" w:rsidDel="00000000" w:rsidP="00000000" w:rsidRDefault="00000000" w:rsidRPr="00000000" w14:paraId="0000055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Acil-Poliklinik:</w:t>
            </w:r>
          </w:p>
          <w:p w:rsidR="00000000" w:rsidDel="00000000" w:rsidP="00000000" w:rsidRDefault="00000000" w:rsidRPr="00000000" w14:paraId="0000055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pratik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ÖĞLE ARASI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-16.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6F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SALI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1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Vizit /vaka sunumu</w:t>
            </w:r>
          </w:p>
          <w:p w:rsidR="00000000" w:rsidDel="00000000" w:rsidP="00000000" w:rsidRDefault="00000000" w:rsidRPr="00000000" w14:paraId="0000057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Ameliyathane:</w:t>
            </w:r>
          </w:p>
          <w:p w:rsidR="00000000" w:rsidDel="00000000" w:rsidP="00000000" w:rsidRDefault="00000000" w:rsidRPr="00000000" w14:paraId="0000057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ÖĞLE ARASI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F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81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85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89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ÇARŞAMBA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Vizit /vaka sunumu</w:t>
            </w:r>
          </w:p>
          <w:p w:rsidR="00000000" w:rsidDel="00000000" w:rsidP="00000000" w:rsidRDefault="00000000" w:rsidRPr="00000000" w14:paraId="0000058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Ameliyathane:</w:t>
            </w:r>
          </w:p>
          <w:p w:rsidR="00000000" w:rsidDel="00000000" w:rsidP="00000000" w:rsidRDefault="00000000" w:rsidRPr="00000000" w14:paraId="0000059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Acil-Poliklinik:</w:t>
            </w:r>
          </w:p>
          <w:p w:rsidR="00000000" w:rsidDel="00000000" w:rsidP="00000000" w:rsidRDefault="00000000" w:rsidRPr="00000000" w14:paraId="0000059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pratik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99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ÖĞLE ARASI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9D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-16.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PERŞEMBE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Vizit /vaka sunumu</w:t>
            </w:r>
          </w:p>
          <w:p w:rsidR="00000000" w:rsidDel="00000000" w:rsidP="00000000" w:rsidRDefault="00000000" w:rsidRPr="00000000" w14:paraId="000005A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Ameliyathane:</w:t>
            </w:r>
          </w:p>
          <w:p w:rsidR="00000000" w:rsidDel="00000000" w:rsidP="00000000" w:rsidRDefault="00000000" w:rsidRPr="00000000" w14:paraId="000005B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ÖĞLE ARASI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CUMA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Vizit /vaka sunumu</w:t>
            </w:r>
          </w:p>
          <w:p w:rsidR="00000000" w:rsidDel="00000000" w:rsidP="00000000" w:rsidRDefault="00000000" w:rsidRPr="00000000" w14:paraId="000005C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C9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Ameliyathane:</w:t>
            </w:r>
          </w:p>
          <w:p w:rsidR="00000000" w:rsidDel="00000000" w:rsidP="00000000" w:rsidRDefault="00000000" w:rsidRPr="00000000" w14:paraId="000005C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D2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ÖĞLE ARASI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PAZARTESİ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Vizit /vaka sunumu</w:t>
            </w:r>
          </w:p>
          <w:p w:rsidR="00000000" w:rsidDel="00000000" w:rsidP="00000000" w:rsidRDefault="00000000" w:rsidRPr="00000000" w14:paraId="000005E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E4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Ameliyathane:</w:t>
            </w:r>
          </w:p>
          <w:p w:rsidR="00000000" w:rsidDel="00000000" w:rsidP="00000000" w:rsidRDefault="00000000" w:rsidRPr="00000000" w14:paraId="000005E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E9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Acil-Poliklinik:</w:t>
            </w:r>
          </w:p>
          <w:p w:rsidR="00000000" w:rsidDel="00000000" w:rsidP="00000000" w:rsidRDefault="00000000" w:rsidRPr="00000000" w14:paraId="000005E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pratik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ÖĞLE ARASI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Üreme Fizyolojisi</w:t>
            </w:r>
          </w:p>
          <w:p w:rsidR="00000000" w:rsidDel="00000000" w:rsidP="00000000" w:rsidRDefault="00000000" w:rsidRPr="00000000" w14:paraId="000005F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5F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Doç. Dr.  Ali GÜRSOY </w:t>
            </w:r>
          </w:p>
        </w:tc>
      </w:tr>
      <w:tr>
        <w:trPr>
          <w:cantSplit w:val="0"/>
          <w:trHeight w:val="8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F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Menstrüel Siklus</w:t>
            </w:r>
          </w:p>
        </w:tc>
        <w:tc>
          <w:tcPr/>
          <w:p w:rsidR="00000000" w:rsidDel="00000000" w:rsidP="00000000" w:rsidRDefault="00000000" w:rsidRPr="00000000" w14:paraId="000005F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Doç. Dr.  Ali GÜRSOY </w:t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-16.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Puberte ve Anomalileri</w:t>
            </w:r>
          </w:p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Doç. Dr.  Ali GÜRSOY </w:t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SALI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2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Vizit /vaka sunumu</w:t>
            </w:r>
          </w:p>
          <w:p w:rsidR="00000000" w:rsidDel="00000000" w:rsidP="00000000" w:rsidRDefault="00000000" w:rsidRPr="00000000" w14:paraId="0000060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Ameliyathane:</w:t>
            </w:r>
          </w:p>
          <w:p w:rsidR="00000000" w:rsidDel="00000000" w:rsidP="00000000" w:rsidRDefault="00000000" w:rsidRPr="00000000" w14:paraId="0000060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ÖĞLE ARASI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0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12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Kontrasepsiyon</w:t>
            </w:r>
          </w:p>
        </w:tc>
        <w:tc>
          <w:tcPr/>
          <w:p w:rsidR="00000000" w:rsidDel="00000000" w:rsidP="00000000" w:rsidRDefault="00000000" w:rsidRPr="00000000" w14:paraId="0000061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Doç. Dr.  Ali GÜRSOY </w:t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Hirsutismus</w:t>
            </w:r>
          </w:p>
          <w:p w:rsidR="00000000" w:rsidDel="00000000" w:rsidP="00000000" w:rsidRDefault="00000000" w:rsidRPr="00000000" w14:paraId="000006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Doç. Dr.  Ali GÜRSOY </w:t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ÇARŞAMBA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D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Vizit /vaka sunumu</w:t>
            </w:r>
          </w:p>
          <w:p w:rsidR="00000000" w:rsidDel="00000000" w:rsidP="00000000" w:rsidRDefault="00000000" w:rsidRPr="00000000" w14:paraId="0000061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Ameliyathane:</w:t>
            </w:r>
          </w:p>
          <w:p w:rsidR="00000000" w:rsidDel="00000000" w:rsidP="00000000" w:rsidRDefault="00000000" w:rsidRPr="00000000" w14:paraId="0000062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2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Acil-Poliklinik:</w:t>
            </w:r>
          </w:p>
          <w:p w:rsidR="00000000" w:rsidDel="00000000" w:rsidP="00000000" w:rsidRDefault="00000000" w:rsidRPr="00000000" w14:paraId="0000062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pratik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2B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ÖĞLE ARASI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D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2F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34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38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-16.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PERŞEMBE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E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Vizit /vaka sunumu</w:t>
            </w:r>
          </w:p>
          <w:p w:rsidR="00000000" w:rsidDel="00000000" w:rsidP="00000000" w:rsidRDefault="00000000" w:rsidRPr="00000000" w14:paraId="0000063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3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Ameliyathane:</w:t>
            </w:r>
          </w:p>
          <w:p w:rsidR="00000000" w:rsidDel="00000000" w:rsidP="00000000" w:rsidRDefault="00000000" w:rsidRPr="00000000" w14:paraId="0000064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4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Gebelik ve Enfeksiyöz Hastalıklar</w:t>
            </w:r>
          </w:p>
          <w:p w:rsidR="00000000" w:rsidDel="00000000" w:rsidP="00000000" w:rsidRDefault="00000000" w:rsidRPr="00000000" w14:paraId="000006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Doç. Dr.  Ali GÜRSOY</w:t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4C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ÖĞLE ARASI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E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50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Amenore</w:t>
            </w:r>
          </w:p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Doç. Dr.  Ali GÜRSOY </w:t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Erken Gebelik Kayıpları</w:t>
            </w:r>
          </w:p>
        </w:tc>
        <w:tc>
          <w:tcPr/>
          <w:p w:rsidR="00000000" w:rsidDel="00000000" w:rsidP="00000000" w:rsidRDefault="00000000" w:rsidRPr="00000000" w14:paraId="0000065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Doç. Dr.  Ali GÜRSOY </w:t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CUMA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C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Vizit /vaka sunumu</w:t>
            </w:r>
          </w:p>
          <w:p w:rsidR="00000000" w:rsidDel="00000000" w:rsidP="00000000" w:rsidRDefault="00000000" w:rsidRPr="00000000" w14:paraId="0000065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5F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1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Ameliyathane:</w:t>
            </w:r>
          </w:p>
          <w:p w:rsidR="00000000" w:rsidDel="00000000" w:rsidP="00000000" w:rsidRDefault="00000000" w:rsidRPr="00000000" w14:paraId="0000066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64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68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ÖĞLE ARASI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6C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Ektopik Gebelik</w:t>
            </w:r>
          </w:p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Doç. Dr.  Ali GÜRSOY </w:t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Omuz Distosisi</w:t>
            </w:r>
          </w:p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Doç. Dr.  Ali GÜRSOY </w:t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7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PAZARTESİ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8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Vizit /vaka sunumu</w:t>
            </w:r>
          </w:p>
          <w:p w:rsidR="00000000" w:rsidDel="00000000" w:rsidP="00000000" w:rsidRDefault="00000000" w:rsidRPr="00000000" w14:paraId="0000067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7C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Ameliyathane:</w:t>
            </w:r>
          </w:p>
          <w:p w:rsidR="00000000" w:rsidDel="00000000" w:rsidP="00000000" w:rsidRDefault="00000000" w:rsidRPr="00000000" w14:paraId="0000067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81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3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Acil-Poliklinik:</w:t>
            </w:r>
          </w:p>
          <w:p w:rsidR="00000000" w:rsidDel="00000000" w:rsidP="00000000" w:rsidRDefault="00000000" w:rsidRPr="00000000" w14:paraId="0000068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pratik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8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ÖĞLE ARASI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8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8A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Postterm Gebelik</w:t>
            </w:r>
          </w:p>
          <w:p w:rsidR="00000000" w:rsidDel="00000000" w:rsidP="00000000" w:rsidRDefault="00000000" w:rsidRPr="00000000" w14:paraId="0000068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68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Doç. Dr.  Ali GÜRSOY </w:t>
            </w:r>
          </w:p>
        </w:tc>
      </w:tr>
      <w:tr>
        <w:trPr>
          <w:cantSplit w:val="0"/>
          <w:trHeight w:val="8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8F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Cinsel Yolla Bulaşan Hastalıklar</w:t>
            </w:r>
          </w:p>
          <w:p w:rsidR="00000000" w:rsidDel="00000000" w:rsidP="00000000" w:rsidRDefault="00000000" w:rsidRPr="00000000" w14:paraId="000006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Doç. Dr.  Ali GÜRSOY </w:t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94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-16.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98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SALI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Vizit /vaka sunumu</w:t>
            </w:r>
          </w:p>
          <w:p w:rsidR="00000000" w:rsidDel="00000000" w:rsidP="00000000" w:rsidRDefault="00000000" w:rsidRPr="00000000" w14:paraId="0000069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9D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F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Ameliyathane:</w:t>
            </w:r>
          </w:p>
          <w:p w:rsidR="00000000" w:rsidDel="00000000" w:rsidP="00000000" w:rsidRDefault="00000000" w:rsidRPr="00000000" w14:paraId="000006A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A2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ÖĞLE ARASI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8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AA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AE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F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ÇARŞAMBA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-08.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Vizit /vaka sunumu</w:t>
            </w:r>
          </w:p>
          <w:p w:rsidR="00000000" w:rsidDel="00000000" w:rsidP="00000000" w:rsidRDefault="00000000" w:rsidRPr="00000000" w14:paraId="000006B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B8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09.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-10.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A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Ameliyathane:</w:t>
            </w:r>
          </w:p>
          <w:p w:rsidR="00000000" w:rsidDel="00000000" w:rsidP="00000000" w:rsidRDefault="00000000" w:rsidRPr="00000000" w14:paraId="000006B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BD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00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-11.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F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Acil-Poliklinik:</w:t>
            </w:r>
          </w:p>
          <w:p w:rsidR="00000000" w:rsidDel="00000000" w:rsidP="00000000" w:rsidRDefault="00000000" w:rsidRPr="00000000" w14:paraId="000006C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Hasta Başı pratik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C2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3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ÖĞLE ARASI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CB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0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15.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-16.</w:t>
            </w:r>
            <w:r w:rsidDel="00000000" w:rsidR="00000000" w:rsidRPr="00000000">
              <w:rPr>
                <w:rFonts w:ascii="Cambria" w:cs="Cambria" w:eastAsia="Cambria" w:hAnsi="Cambria"/>
                <w:sz w:val="36.66666666666667"/>
                <w:szCs w:val="36.66666666666667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Hasta Başı Pratik Eğitimi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D3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PERŞEMBE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STAJ DEĞERLENDİRME SINAVI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8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9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DB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CUMA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STAJ DEĞERLENDİRME SINAVI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F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0">
      <w:pPr>
        <w:rPr>
          <w:b w:val="1"/>
          <w:sz w:val="20"/>
          <w:szCs w:val="20"/>
        </w:rPr>
        <w:sectPr>
          <w:type w:val="nextPage"/>
          <w:pgSz w:h="11909" w:w="16834" w:orient="landscape"/>
          <w:pgMar w:bottom="1440" w:top="1440" w:left="1440" w:right="1440" w:header="720" w:footer="720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444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7281"/>
        <w:gridCol w:w="7162"/>
        <w:tblGridChange w:id="0">
          <w:tblGrid>
            <w:gridCol w:w="7281"/>
            <w:gridCol w:w="7162"/>
          </w:tblGrid>
        </w:tblGridChange>
      </w:tblGrid>
      <w:tr>
        <w:trPr>
          <w:cantSplit w:val="0"/>
          <w:trHeight w:val="86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2"/>
              <w:tblW w:w="686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812"/>
              <w:gridCol w:w="2143"/>
              <w:gridCol w:w="3905"/>
              <w:tblGridChange w:id="0">
                <w:tblGrid>
                  <w:gridCol w:w="812"/>
                  <w:gridCol w:w="2143"/>
                  <w:gridCol w:w="3905"/>
                </w:tblGrid>
              </w:tblGridChange>
            </w:tblGrid>
            <w:tr>
              <w:trPr>
                <w:cantSplit w:val="0"/>
                <w:trHeight w:val="193" w:hRule="atLeast"/>
                <w:tblHeader w:val="0"/>
              </w:trPr>
              <w:tc>
                <w:tcPr>
                  <w:gridSpan w:val="3"/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E3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EĞİTİM YÖNTEMLERİ KLAVUZU</w:t>
                  </w:r>
                </w:p>
              </w:tc>
            </w:tr>
            <w:tr>
              <w:trPr>
                <w:cantSplit w:val="0"/>
                <w:trHeight w:val="193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E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KODU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E7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YÖNTEMİN ADI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E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AÇIKLAMA</w:t>
                  </w:r>
                </w:p>
              </w:tc>
            </w:tr>
            <w:tr>
              <w:trPr>
                <w:cantSplit w:val="0"/>
                <w:trHeight w:val="57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E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EY1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E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Amfi Dersi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E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Tüm sınıfın bir arada bulunduğu, klinik öncesi eğitimde uygulanan derslerdir.</w:t>
                  </w:r>
                </w:p>
              </w:tc>
            </w:tr>
            <w:tr>
              <w:trPr>
                <w:cantSplit w:val="0"/>
                <w:trHeight w:val="386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E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EY2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E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Sınıf Dersi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E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Klinik dönemde, küçük gruplar halinde uygulanan derslerdir.</w:t>
                  </w:r>
                </w:p>
              </w:tc>
            </w:tr>
            <w:tr>
              <w:trPr>
                <w:cantSplit w:val="0"/>
                <w:trHeight w:val="409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E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EY3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F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Laboratuvar Uygulaması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F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Klinik öncesi dönemde uygulanan laboratuvar dersleridir.</w:t>
                  </w:r>
                </w:p>
              </w:tc>
            </w:tr>
            <w:tr>
              <w:trPr>
                <w:cantSplit w:val="0"/>
                <w:trHeight w:val="58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F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EY4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F3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Beceri Eğitimi Uygulaması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F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Sanal Klinikte veya başka ortamda yapılacak olan, öğrencinin gerçek hasta ile karşılaşmadan önce maket veya manken üzerinde yaptığı çalışmalardır.</w:t>
                  </w:r>
                </w:p>
              </w:tc>
            </w:tr>
            <w:tr>
              <w:trPr>
                <w:cantSplit w:val="0"/>
                <w:trHeight w:val="383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F5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EY5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F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Klinik Eğitim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F7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Eğitici gözetiminde yapılan gerçek hastalarla hasta başı eğitim ya da modeller üzerinden uygulanarak klinik yeterlilik sağlayan etkinliklerdir.</w:t>
                  </w:r>
                </w:p>
              </w:tc>
            </w:tr>
            <w:tr>
              <w:trPr>
                <w:cantSplit w:val="0"/>
                <w:trHeight w:val="58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F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EY6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F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Bağımsız Çalışma Saatleri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F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Öğrencinin öğrendiklerini tekrarlama ve yeni ders oturumlarına hazırlanmaları için ders programında yer alan sürelerdir.</w:t>
                  </w:r>
                </w:p>
              </w:tc>
            </w:tr>
            <w:tr>
              <w:trPr>
                <w:cantSplit w:val="0"/>
                <w:trHeight w:val="386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F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EY7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F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Topluma Dayalı Eğitim Uygulaması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F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Alan uygulamaları, birim dışı mesleki uygulamalar vb. içerir.</w:t>
                  </w:r>
                </w:p>
              </w:tc>
            </w:tr>
            <w:tr>
              <w:trPr>
                <w:cantSplit w:val="0"/>
                <w:trHeight w:val="409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F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EY8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6F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Probleme Dayalı Öğrenme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0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PDÖ oturumları</w:t>
                  </w:r>
                </w:p>
              </w:tc>
            </w:tr>
            <w:tr>
              <w:trPr>
                <w:cantSplit w:val="0"/>
                <w:trHeight w:val="58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0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EY9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0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Özel Çalışma Modülü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03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Öğrenciye bireysel olarak veya grup olarak bir konu hakkında derinlemesine bilgi edinmelerini sağlayacak uygulamalardır.</w:t>
                  </w:r>
                </w:p>
              </w:tc>
            </w:tr>
            <w:tr>
              <w:trPr>
                <w:cantSplit w:val="0"/>
                <w:trHeight w:val="386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0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EY10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05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Bilimsel Araştırma Çalışması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0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Öğrencinin bilimsel araştırma yetkinliğini geliştirmeye yönelik uygulamalardır.</w:t>
                  </w:r>
                </w:p>
              </w:tc>
            </w:tr>
            <w:tr>
              <w:trPr>
                <w:cantSplit w:val="0"/>
                <w:trHeight w:val="409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07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EY11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0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Diğer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0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Bu kod kullanılması halinde eğitim yönteminin detaylı yazılması gerekmektedir.</w:t>
                  </w:r>
                </w:p>
              </w:tc>
            </w:tr>
          </w:tbl>
          <w:p w:rsidR="00000000" w:rsidDel="00000000" w:rsidP="00000000" w:rsidRDefault="00000000" w:rsidRPr="00000000" w14:paraId="0000070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7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3"/>
              <w:tblW w:w="686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919"/>
              <w:gridCol w:w="2069"/>
              <w:gridCol w:w="3872"/>
              <w:tblGridChange w:id="0">
                <w:tblGrid>
                  <w:gridCol w:w="919"/>
                  <w:gridCol w:w="2069"/>
                  <w:gridCol w:w="3872"/>
                </w:tblGrid>
              </w:tblGridChange>
            </w:tblGrid>
            <w:tr>
              <w:trPr>
                <w:cantSplit w:val="0"/>
                <w:trHeight w:val="193" w:hRule="atLeast"/>
                <w:tblHeader w:val="0"/>
              </w:trPr>
              <w:tc>
                <w:tcPr>
                  <w:gridSpan w:val="3"/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0C">
                  <w:pPr>
                    <w:widowControl w:val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ÖLÇME DEĞERLENDİRME YÖNTEMLERİ KLAVUZU</w:t>
                  </w:r>
                </w:p>
              </w:tc>
            </w:tr>
            <w:tr>
              <w:trPr>
                <w:cantSplit w:val="0"/>
                <w:trHeight w:val="193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0F">
                  <w:pPr>
                    <w:widowControl w:val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KODU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10">
                  <w:pPr>
                    <w:widowControl w:val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YÖNTEMİN ADI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11">
                  <w:pPr>
                    <w:widowControl w:val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AÇIKLAMA</w:t>
                  </w:r>
                </w:p>
              </w:tc>
            </w:tr>
            <w:tr>
              <w:trPr>
                <w:cantSplit w:val="0"/>
                <w:trHeight w:val="58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12">
                  <w:pPr>
                    <w:widowControl w:val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ÖD1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13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Kuramsal Sınav (Çoktan Seçmeli, Çoklu Seçmeli vb sorular içeren)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14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Komite, final sınavlarında kullanılan sınavdır.</w:t>
                  </w:r>
                </w:p>
              </w:tc>
            </w:tr>
            <w:tr>
              <w:trPr>
                <w:cantSplit w:val="0"/>
                <w:trHeight w:val="193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15">
                  <w:pPr>
                    <w:widowControl w:val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ÖD2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16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Pratik sınav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17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Laboratuvar uygulamaları için kullanılmalıdır.</w:t>
                  </w:r>
                </w:p>
              </w:tc>
            </w:tr>
            <w:tr>
              <w:trPr>
                <w:cantSplit w:val="0"/>
                <w:trHeight w:val="193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18">
                  <w:pPr>
                    <w:widowControl w:val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ÖD3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19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Klasik Sözlü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1A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09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1B">
                  <w:pPr>
                    <w:widowControl w:val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ÖD4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1C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Yapılandırılmış Sözlü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1D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Soru ve cevapların önceden bir form üzerinde hazırlanmış olduğu sözlü sınavdır.</w:t>
                  </w:r>
                </w:p>
              </w:tc>
            </w:tr>
            <w:tr>
              <w:trPr>
                <w:cantSplit w:val="0"/>
                <w:trHeight w:val="193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1E">
                  <w:pPr>
                    <w:widowControl w:val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ÖD5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1F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OSCE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20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Nesnel Yapılandırılmış Klinik Sınav</w:t>
                  </w:r>
                </w:p>
              </w:tc>
            </w:tr>
            <w:tr>
              <w:trPr>
                <w:cantSplit w:val="0"/>
                <w:trHeight w:val="193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21">
                  <w:pPr>
                    <w:widowControl w:val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ÖD6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22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CORE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23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Klinik Akıt Yürütme Sınavı</w:t>
                  </w:r>
                </w:p>
              </w:tc>
            </w:tr>
            <w:tr>
              <w:trPr>
                <w:cantSplit w:val="0"/>
                <w:trHeight w:val="386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24">
                  <w:pPr>
                    <w:widowControl w:val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ÖD7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25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ICE (İş Başı Değerlendirme)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26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Eğiticinin öğrenciyi hasta başında veya uygulama esnasında yaptığı değerlendirmedir.</w:t>
                  </w:r>
                </w:p>
              </w:tc>
            </w:tr>
            <w:tr>
              <w:trPr>
                <w:cantSplit w:val="0"/>
                <w:trHeight w:val="193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27">
                  <w:pPr>
                    <w:widowControl w:val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ÖD8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28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Diğer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729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Mutlaka açıklamanın yapılması gerekir.</w:t>
                  </w:r>
                </w:p>
              </w:tc>
            </w:tr>
          </w:tbl>
          <w:p w:rsidR="00000000" w:rsidDel="00000000" w:rsidP="00000000" w:rsidRDefault="00000000" w:rsidRPr="00000000" w14:paraId="0000072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>
        <w:tcBorders>
          <w:bottom w:color="000000" w:space="0" w:sz="6" w:val="single"/>
        </w:tcBorders>
        <w:shd w:fill="dfdfbf" w:val="clear"/>
      </w:tcPr>
    </w:tblStylePr>
    <w:tblStylePr w:type="firstCol">
      <w:tcPr>
        <w:tcBorders>
          <w:right w:color="000000" w:space="0" w:sz="12" w:val="single"/>
        </w:tcBorders>
      </w:tcPr>
    </w:tblStylePr>
    <w:tblStylePr w:type="firstRow">
      <w:tcPr>
        <w:tcBorders>
          <w:top w:color="000000" w:space="0" w:sz="6" w:val="single"/>
          <w:bottom w:color="000000" w:space="0" w:sz="12" w:val="single"/>
        </w:tcBorders>
      </w:tcPr>
    </w:tblStylePr>
    <w:tblStylePr w:type="lastCol">
      <w:tcPr>
        <w:tcBorders>
          <w:left w:color="000000" w:space="0" w:sz="12" w:val="single"/>
        </w:tcBorders>
      </w:tcPr>
    </w:tblStylePr>
    <w:tblStylePr w:type="lastRow">
      <w:tcPr>
        <w:tcBorders>
          <w:top w:color="000000" w:space="0" w:sz="12" w:val="single"/>
        </w:tcBorders>
        <w:shd w:fill="dfbfdf" w:val="clear"/>
      </w:tcPr>
    </w:tblStylePr>
    <w:tblStylePr w:type="neCell">
      <w:rPr>
        <w:b w:val="1"/>
      </w:rPr>
    </w:tblStylePr>
    <w:tblStylePr w:type="swCell">
      <w:rPr>
        <w:b w:val="1"/>
      </w:rPr>
    </w:tblStylePr>
  </w:style>
  <w:style w:type="table" w:styleId="Table2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aligursoy@maltepe.edu.tr" TargetMode="External"/><Relationship Id="rId10" Type="http://schemas.openxmlformats.org/officeDocument/2006/relationships/hyperlink" Target="mailto:aygencelik@hotmail.com" TargetMode="External"/><Relationship Id="rId9" Type="http://schemas.openxmlformats.org/officeDocument/2006/relationships/hyperlink" Target="mailto:erdinilter@hotmail.com" TargetMode="External"/><Relationship Id="rId5" Type="http://schemas.openxmlformats.org/officeDocument/2006/relationships/styles" Target="styles.xml"/><Relationship Id="rId6" Type="http://schemas.openxmlformats.org/officeDocument/2006/relationships/hyperlink" Target="mailto:umitozekici@mail.com" TargetMode="External"/><Relationship Id="rId7" Type="http://schemas.openxmlformats.org/officeDocument/2006/relationships/hyperlink" Target="mailto:umitozekici@mail.com" TargetMode="External"/><Relationship Id="rId8" Type="http://schemas.openxmlformats.org/officeDocument/2006/relationships/hyperlink" Target="mailto:bernahaliloglu@maltepe.edu.t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